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72AA4" w14:textId="77777777" w:rsidR="00FE4619" w:rsidRPr="00174BD0" w:rsidRDefault="00FE4619" w:rsidP="001D46F8">
      <w:pPr>
        <w:pStyle w:val="Ttulo1"/>
        <w:tabs>
          <w:tab w:val="left" w:pos="567"/>
        </w:tabs>
        <w:jc w:val="center"/>
        <w:rPr>
          <w:rFonts w:ascii="Calibri" w:hAnsi="Calibri" w:cs="Arial"/>
          <w:color w:val="404040"/>
          <w:sz w:val="36"/>
          <w:szCs w:val="36"/>
        </w:rPr>
      </w:pPr>
    </w:p>
    <w:p w14:paraId="580BA201" w14:textId="77777777" w:rsidR="001D46F8" w:rsidRPr="00C75BE0" w:rsidRDefault="001D46F8" w:rsidP="001D46F8">
      <w:pPr>
        <w:pStyle w:val="Ttulo1"/>
        <w:tabs>
          <w:tab w:val="left" w:pos="567"/>
        </w:tabs>
        <w:jc w:val="center"/>
        <w:rPr>
          <w:rFonts w:ascii="Calibri" w:hAnsi="Calibri" w:cs="Arial"/>
          <w:color w:val="404040"/>
          <w:sz w:val="28"/>
          <w:szCs w:val="28"/>
        </w:rPr>
      </w:pPr>
      <w:r w:rsidRPr="00C75BE0">
        <w:rPr>
          <w:rFonts w:ascii="Calibri" w:hAnsi="Calibri" w:cs="Arial"/>
          <w:color w:val="404040"/>
          <w:sz w:val="28"/>
          <w:szCs w:val="28"/>
        </w:rPr>
        <w:t>ANEXO</w:t>
      </w:r>
      <w:r w:rsidR="00E82E8F" w:rsidRPr="00C75BE0">
        <w:rPr>
          <w:rFonts w:ascii="Calibri" w:hAnsi="Calibri" w:cs="Arial"/>
          <w:color w:val="404040"/>
          <w:sz w:val="28"/>
          <w:szCs w:val="28"/>
        </w:rPr>
        <w:t>S</w:t>
      </w:r>
      <w:r w:rsidRPr="00C75BE0">
        <w:rPr>
          <w:rFonts w:ascii="Calibri" w:hAnsi="Calibri" w:cs="Arial"/>
          <w:color w:val="404040"/>
          <w:sz w:val="28"/>
          <w:szCs w:val="28"/>
        </w:rPr>
        <w:t xml:space="preserve"> N°</w:t>
      </w:r>
      <w:r w:rsidR="00706834" w:rsidRPr="00C75BE0">
        <w:rPr>
          <w:rFonts w:ascii="Calibri" w:hAnsi="Calibri" w:cs="Arial"/>
          <w:color w:val="404040"/>
          <w:sz w:val="28"/>
          <w:szCs w:val="28"/>
        </w:rPr>
        <w:t>3</w:t>
      </w:r>
      <w:r w:rsidR="00E82E8F" w:rsidRPr="00C75BE0">
        <w:rPr>
          <w:rFonts w:ascii="Calibri" w:hAnsi="Calibri" w:cs="Arial"/>
          <w:color w:val="404040"/>
          <w:sz w:val="28"/>
          <w:szCs w:val="28"/>
        </w:rPr>
        <w:t>.</w:t>
      </w:r>
    </w:p>
    <w:p w14:paraId="5152E4B1" w14:textId="77777777" w:rsidR="001D46F8" w:rsidRPr="00C75BE0" w:rsidRDefault="001D46F8" w:rsidP="001D46F8">
      <w:pPr>
        <w:tabs>
          <w:tab w:val="left" w:pos="567"/>
        </w:tabs>
        <w:jc w:val="both"/>
        <w:rPr>
          <w:rFonts w:cs="Arial"/>
          <w:b/>
          <w:color w:val="404040"/>
          <w:sz w:val="20"/>
          <w:szCs w:val="20"/>
        </w:rPr>
      </w:pPr>
    </w:p>
    <w:p w14:paraId="741C3C74" w14:textId="6C6E2DB4" w:rsidR="001D46F8" w:rsidRPr="00C75BE0" w:rsidRDefault="001D46F8" w:rsidP="00B35D0B">
      <w:pPr>
        <w:tabs>
          <w:tab w:val="left" w:pos="567"/>
        </w:tabs>
        <w:jc w:val="center"/>
        <w:rPr>
          <w:rFonts w:cs="Arial"/>
          <w:b/>
          <w:color w:val="404040"/>
        </w:rPr>
      </w:pPr>
      <w:r w:rsidRPr="00C75BE0">
        <w:rPr>
          <w:rFonts w:cs="Arial"/>
          <w:b/>
          <w:color w:val="404040"/>
        </w:rPr>
        <w:t xml:space="preserve">Declaración Jurada </w:t>
      </w:r>
      <w:r w:rsidR="003F2C0F">
        <w:rPr>
          <w:rFonts w:cs="Arial"/>
          <w:b/>
          <w:color w:val="404040"/>
        </w:rPr>
        <w:t>Simple</w:t>
      </w:r>
    </w:p>
    <w:p w14:paraId="7A482C64" w14:textId="77777777" w:rsidR="001D46F8" w:rsidRPr="00C75BE0" w:rsidRDefault="001D46F8" w:rsidP="001D46F8">
      <w:pPr>
        <w:tabs>
          <w:tab w:val="left" w:pos="567"/>
        </w:tabs>
        <w:jc w:val="both"/>
        <w:rPr>
          <w:rFonts w:cs="Arial"/>
          <w:color w:val="7F7F7F"/>
          <w:sz w:val="20"/>
          <w:szCs w:val="20"/>
        </w:rPr>
      </w:pPr>
    </w:p>
    <w:p w14:paraId="3DDBFB14" w14:textId="1C1A0476" w:rsidR="001D46F8" w:rsidRPr="00C75BE0" w:rsidRDefault="0045198B" w:rsidP="001D46F8">
      <w:pPr>
        <w:tabs>
          <w:tab w:val="left" w:pos="567"/>
        </w:tabs>
        <w:jc w:val="both"/>
        <w:rPr>
          <w:rFonts w:cs="Arial"/>
          <w:sz w:val="20"/>
          <w:szCs w:val="20"/>
        </w:rPr>
      </w:pPr>
      <w:r w:rsidRPr="00C75BE0">
        <w:rPr>
          <w:rFonts w:cs="Arial"/>
          <w:color w:val="404040"/>
          <w:sz w:val="20"/>
          <w:szCs w:val="20"/>
        </w:rPr>
        <w:t>Yo</w:t>
      </w:r>
      <w:r w:rsidR="00B30567">
        <w:rPr>
          <w:rFonts w:cs="Arial"/>
          <w:color w:val="404040"/>
          <w:sz w:val="20"/>
          <w:szCs w:val="20"/>
        </w:rPr>
        <w:t xml:space="preserve">, </w:t>
      </w:r>
      <w:r w:rsidR="0068141F">
        <w:rPr>
          <w:rFonts w:cs="Arial"/>
          <w:color w:val="404040"/>
          <w:sz w:val="20"/>
          <w:szCs w:val="20"/>
        </w:rPr>
        <w:t>………………………………………</w:t>
      </w:r>
      <w:proofErr w:type="gramStart"/>
      <w:r w:rsidR="0068141F">
        <w:rPr>
          <w:rFonts w:cs="Arial"/>
          <w:color w:val="404040"/>
          <w:sz w:val="20"/>
          <w:szCs w:val="20"/>
        </w:rPr>
        <w:t>…….</w:t>
      </w:r>
      <w:proofErr w:type="gramEnd"/>
      <w:r w:rsidR="0068141F">
        <w:rPr>
          <w:rFonts w:cs="Arial"/>
          <w:color w:val="404040"/>
          <w:sz w:val="20"/>
          <w:szCs w:val="20"/>
        </w:rPr>
        <w:t>.</w:t>
      </w:r>
      <w:r w:rsidRPr="00C75BE0">
        <w:rPr>
          <w:rFonts w:cs="Arial"/>
          <w:color w:val="404040"/>
          <w:sz w:val="20"/>
          <w:szCs w:val="20"/>
        </w:rPr>
        <w:t>, cédula de identidad</w:t>
      </w:r>
      <w:r w:rsidR="00D94F21">
        <w:rPr>
          <w:rFonts w:cs="Arial"/>
          <w:color w:val="404040"/>
          <w:sz w:val="20"/>
          <w:szCs w:val="20"/>
        </w:rPr>
        <w:t xml:space="preserve"> </w:t>
      </w:r>
      <w:r w:rsidRPr="00C75BE0">
        <w:rPr>
          <w:rFonts w:cs="Arial"/>
          <w:color w:val="404040"/>
          <w:sz w:val="20"/>
          <w:szCs w:val="20"/>
        </w:rPr>
        <w:t xml:space="preserve">N° </w:t>
      </w:r>
      <w:r w:rsidR="0068141F">
        <w:rPr>
          <w:rFonts w:cs="Arial"/>
          <w:color w:val="404040"/>
          <w:sz w:val="20"/>
          <w:szCs w:val="20"/>
        </w:rPr>
        <w:t>……………………</w:t>
      </w:r>
      <w:proofErr w:type="gramStart"/>
      <w:r w:rsidR="0068141F">
        <w:rPr>
          <w:rFonts w:cs="Arial"/>
          <w:color w:val="404040"/>
          <w:sz w:val="20"/>
          <w:szCs w:val="20"/>
        </w:rPr>
        <w:t>…….</w:t>
      </w:r>
      <w:proofErr w:type="gramEnd"/>
      <w:r w:rsidR="0068141F">
        <w:rPr>
          <w:rFonts w:cs="Arial"/>
          <w:color w:val="404040"/>
          <w:sz w:val="20"/>
          <w:szCs w:val="20"/>
        </w:rPr>
        <w:t>.</w:t>
      </w:r>
      <w:r w:rsidRPr="00C75BE0">
        <w:rPr>
          <w:rFonts w:cs="Arial"/>
          <w:color w:val="404040"/>
          <w:sz w:val="20"/>
          <w:szCs w:val="20"/>
        </w:rPr>
        <w:t xml:space="preserve">, en </w:t>
      </w:r>
      <w:r w:rsidR="00E7325D" w:rsidRPr="00C75BE0">
        <w:rPr>
          <w:rFonts w:cs="Arial"/>
          <w:color w:val="404040"/>
          <w:sz w:val="20"/>
          <w:szCs w:val="20"/>
        </w:rPr>
        <w:t xml:space="preserve">mi </w:t>
      </w:r>
      <w:r w:rsidRPr="00C75BE0">
        <w:rPr>
          <w:rFonts w:cs="Arial"/>
          <w:color w:val="404040"/>
          <w:sz w:val="20"/>
          <w:szCs w:val="20"/>
        </w:rPr>
        <w:t>calidad de representante de la empresa</w:t>
      </w:r>
      <w:r w:rsidR="00DD76A2">
        <w:rPr>
          <w:rFonts w:cs="Arial"/>
          <w:color w:val="404040"/>
          <w:sz w:val="20"/>
          <w:szCs w:val="20"/>
        </w:rPr>
        <w:t xml:space="preserve"> (Caso Persona Jurídica)</w:t>
      </w:r>
      <w:r w:rsidR="00965D63">
        <w:rPr>
          <w:rFonts w:cs="Arial"/>
          <w:color w:val="404040"/>
          <w:sz w:val="20"/>
          <w:szCs w:val="20"/>
        </w:rPr>
        <w:t xml:space="preserve"> </w:t>
      </w:r>
      <w:r w:rsidR="0068141F">
        <w:rPr>
          <w:rFonts w:cs="Arial"/>
          <w:color w:val="404040"/>
          <w:sz w:val="20"/>
          <w:szCs w:val="20"/>
        </w:rPr>
        <w:t>………………………………</w:t>
      </w:r>
      <w:r w:rsidR="00965D63" w:rsidRPr="00965D63">
        <w:rPr>
          <w:rFonts w:cs="Arial"/>
          <w:color w:val="404040"/>
          <w:sz w:val="20"/>
          <w:szCs w:val="20"/>
        </w:rPr>
        <w:t xml:space="preserve"> </w:t>
      </w:r>
      <w:r w:rsidRPr="00C75BE0">
        <w:rPr>
          <w:rFonts w:cs="Arial"/>
          <w:color w:val="404040"/>
          <w:sz w:val="20"/>
          <w:szCs w:val="20"/>
        </w:rPr>
        <w:t>RUT</w:t>
      </w:r>
      <w:r w:rsidR="00E7325D" w:rsidRPr="00C75BE0">
        <w:rPr>
          <w:rFonts w:cs="Arial"/>
          <w:color w:val="404040"/>
          <w:sz w:val="20"/>
          <w:szCs w:val="20"/>
        </w:rPr>
        <w:t xml:space="preserve"> N°</w:t>
      </w:r>
      <w:r w:rsidR="009C2EF2">
        <w:rPr>
          <w:rFonts w:cs="Arial"/>
          <w:color w:val="404040"/>
          <w:sz w:val="20"/>
          <w:szCs w:val="20"/>
        </w:rPr>
        <w:t xml:space="preserve"> </w:t>
      </w:r>
      <w:r w:rsidR="0068141F">
        <w:rPr>
          <w:rFonts w:ascii="Arial" w:hAnsi="Arial" w:cs="Arial"/>
          <w:color w:val="262626"/>
          <w:sz w:val="16"/>
          <w:szCs w:val="16"/>
          <w:lang w:eastAsia="es-CL"/>
        </w:rPr>
        <w:t>…………………..</w:t>
      </w:r>
      <w:r w:rsidRPr="00C75BE0">
        <w:rPr>
          <w:rFonts w:cs="Arial"/>
          <w:color w:val="404040"/>
          <w:sz w:val="20"/>
          <w:szCs w:val="20"/>
        </w:rPr>
        <w:t>, ambos con domicilio en</w:t>
      </w:r>
      <w:r w:rsidR="003F3357" w:rsidRPr="003F3357">
        <w:rPr>
          <w:rFonts w:cs="Arial"/>
          <w:color w:val="404040"/>
          <w:sz w:val="20"/>
          <w:szCs w:val="20"/>
        </w:rPr>
        <w:t xml:space="preserve"> </w:t>
      </w:r>
      <w:r w:rsidR="0068141F">
        <w:rPr>
          <w:rFonts w:cs="Arial"/>
          <w:color w:val="404040"/>
          <w:sz w:val="20"/>
          <w:szCs w:val="20"/>
        </w:rPr>
        <w:t>………………………………………</w:t>
      </w:r>
      <w:r w:rsidRPr="00C75BE0">
        <w:rPr>
          <w:rFonts w:cs="Arial"/>
          <w:color w:val="404040"/>
          <w:sz w:val="20"/>
          <w:szCs w:val="20"/>
        </w:rPr>
        <w:t>, declaro bajo juramento lo siguiente:</w:t>
      </w:r>
    </w:p>
    <w:p w14:paraId="298A4F98" w14:textId="2FC8931D" w:rsidR="00D50B37" w:rsidRPr="00D50B37" w:rsidRDefault="008175F4" w:rsidP="00D50B37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104C75">
        <w:rPr>
          <w:rFonts w:asciiTheme="minorHAnsi" w:hAnsiTheme="minorHAnsi" w:cstheme="minorHAnsi"/>
          <w:sz w:val="20"/>
          <w:szCs w:val="20"/>
        </w:rPr>
        <w:t xml:space="preserve">Que los documentos acompañados a la </w:t>
      </w:r>
      <w:r w:rsidRPr="00104C75">
        <w:rPr>
          <w:rStyle w:val="Textoennegrita"/>
          <w:rFonts w:asciiTheme="minorHAnsi" w:hAnsiTheme="minorHAnsi" w:cstheme="minorHAnsi"/>
          <w:sz w:val="20"/>
          <w:szCs w:val="20"/>
        </w:rPr>
        <w:t>“Solicitud de Bonificación D.F.L. N° 15/81”, Proceso 2026</w:t>
      </w:r>
      <w:r w:rsidRPr="00104C75">
        <w:rPr>
          <w:rFonts w:asciiTheme="minorHAnsi" w:hAnsiTheme="minorHAnsi" w:cstheme="minorHAnsi"/>
          <w:sz w:val="20"/>
          <w:szCs w:val="20"/>
        </w:rPr>
        <w:t>, son auténticos y constituyen copia fiel de sus originales.</w:t>
      </w:r>
      <w:r w:rsidRPr="00104C75">
        <w:rPr>
          <w:rFonts w:asciiTheme="minorHAnsi" w:hAnsiTheme="minorHAnsi" w:cstheme="minorHAnsi"/>
          <w:sz w:val="20"/>
          <w:szCs w:val="20"/>
        </w:rPr>
        <w:br/>
        <w:t xml:space="preserve">Asimismo, declaro conocer lo dispuesto en el artículo 470 del Código Penal, que establece: </w:t>
      </w:r>
      <w:r w:rsidRPr="00104C75">
        <w:rPr>
          <w:rStyle w:val="nfasis"/>
          <w:rFonts w:asciiTheme="minorHAnsi" w:hAnsiTheme="minorHAnsi" w:cstheme="minorHAnsi"/>
          <w:sz w:val="20"/>
          <w:szCs w:val="20"/>
        </w:rPr>
        <w:t>“las penas del artículo 467 se aplicarán también: 8° A los que fraudulentamente obtienen del Fisco, de las Municipalidades, de las Cajas de Pensión y de las instituciones centralizadas o descentralizadas del Estado, prestaciones improcedentes, tales como remuneraciones, bonificaciones, subsidios, pensiones, jubilaciones, asignaciones, devoluciones o imputaciones indebidas”</w:t>
      </w:r>
      <w:r w:rsidRPr="00104C75">
        <w:rPr>
          <w:rFonts w:asciiTheme="minorHAnsi" w:hAnsiTheme="minorHAnsi" w:cstheme="minorHAnsi"/>
          <w:sz w:val="20"/>
          <w:szCs w:val="20"/>
        </w:rPr>
        <w:t>, configurando lo anterior como delito de estafa u otros engaños.</w:t>
      </w:r>
    </w:p>
    <w:p w14:paraId="1F8BAA4B" w14:textId="512E094D" w:rsidR="008175F4" w:rsidRPr="00104C75" w:rsidRDefault="008175F4" w:rsidP="00104C75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104C75">
        <w:rPr>
          <w:rFonts w:asciiTheme="minorHAnsi" w:hAnsiTheme="minorHAnsi" w:cstheme="minorHAnsi"/>
          <w:sz w:val="20"/>
          <w:szCs w:val="20"/>
        </w:rPr>
        <w:t>Que los bienes objeto del presente proyecto no han sido subsidiados previamente con recursos otorgados por el Estado.</w:t>
      </w:r>
    </w:p>
    <w:p w14:paraId="4C10C90D" w14:textId="460B2804" w:rsidR="008175F4" w:rsidRPr="00104C75" w:rsidRDefault="008175F4" w:rsidP="00934F66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104C75">
        <w:rPr>
          <w:rFonts w:asciiTheme="minorHAnsi" w:hAnsiTheme="minorHAnsi" w:cstheme="minorHAnsi"/>
          <w:sz w:val="20"/>
          <w:szCs w:val="20"/>
        </w:rPr>
        <w:t xml:space="preserve"> Que los bienes postulados y beneficiados con la bonificación del DFL N° 15/81, del Ministerio de Hacienda, en virtud de la Resolución</w:t>
      </w:r>
      <w:r w:rsidR="00D212B5">
        <w:rPr>
          <w:rFonts w:asciiTheme="minorHAnsi" w:hAnsiTheme="minorHAnsi" w:cstheme="minorHAnsi"/>
          <w:sz w:val="20"/>
          <w:szCs w:val="20"/>
        </w:rPr>
        <w:t xml:space="preserve"> </w:t>
      </w:r>
      <w:r w:rsidR="00D212B5" w:rsidRPr="00104C75">
        <w:rPr>
          <w:rStyle w:val="Textoennegrita"/>
          <w:rFonts w:asciiTheme="minorHAnsi" w:hAnsiTheme="minorHAnsi" w:cstheme="minorHAnsi"/>
          <w:sz w:val="20"/>
          <w:szCs w:val="20"/>
        </w:rPr>
        <w:t>Proceso 2026</w:t>
      </w:r>
      <w:r w:rsidRPr="00104C75">
        <w:rPr>
          <w:rFonts w:asciiTheme="minorHAnsi" w:hAnsiTheme="minorHAnsi" w:cstheme="minorHAnsi"/>
          <w:sz w:val="20"/>
          <w:szCs w:val="20"/>
        </w:rPr>
        <w:t xml:space="preserve"> de la </w:t>
      </w:r>
      <w:r w:rsidRPr="00104C75">
        <w:rPr>
          <w:rStyle w:val="Textoennegrita"/>
          <w:rFonts w:asciiTheme="minorHAnsi" w:hAnsiTheme="minorHAnsi" w:cstheme="minorHAnsi"/>
          <w:sz w:val="20"/>
          <w:szCs w:val="20"/>
        </w:rPr>
        <w:t>Delegación Presidencial Regional de Aysén del General Carlos Ibáñez del Campo</w:t>
      </w:r>
      <w:r w:rsidRPr="00104C75">
        <w:rPr>
          <w:rFonts w:asciiTheme="minorHAnsi" w:hAnsiTheme="minorHAnsi" w:cstheme="minorHAnsi"/>
          <w:sz w:val="20"/>
          <w:szCs w:val="20"/>
        </w:rPr>
        <w:t>, se encuentran directamente vinculados al proceso productivo de la empresa, han sido incorporados a su activo de acuerdo con el giro o actividad que desarrolla y se encuentran radicados en esta región.</w:t>
      </w:r>
    </w:p>
    <w:p w14:paraId="3AFDCE57" w14:textId="74956EA3" w:rsidR="008175F4" w:rsidRPr="00104C75" w:rsidRDefault="008175F4" w:rsidP="00934F66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104C75">
        <w:rPr>
          <w:rFonts w:asciiTheme="minorHAnsi" w:hAnsiTheme="minorHAnsi" w:cstheme="minorHAnsi"/>
          <w:sz w:val="20"/>
          <w:szCs w:val="20"/>
        </w:rPr>
        <w:t>Que asumo plena responsabilidad legal por las eventuales consecuencias que pudieran derivarse de la entrega de información falsa, incompleta o maliciosa en la presente declaración.</w:t>
      </w:r>
    </w:p>
    <w:p w14:paraId="2A6413E3" w14:textId="77777777" w:rsidR="00E82E8F" w:rsidRPr="00C75BE0" w:rsidRDefault="00E82E8F" w:rsidP="00E82E8F">
      <w:pPr>
        <w:tabs>
          <w:tab w:val="left" w:pos="567"/>
        </w:tabs>
        <w:spacing w:after="0" w:line="240" w:lineRule="auto"/>
        <w:ind w:left="720" w:right="-1"/>
        <w:jc w:val="both"/>
        <w:rPr>
          <w:rFonts w:eastAsia="Times New Roman" w:cs="Arial"/>
          <w:color w:val="404040"/>
          <w:sz w:val="20"/>
          <w:szCs w:val="20"/>
          <w:lang w:val="es-ES_tradnl" w:eastAsia="es-ES"/>
        </w:rPr>
      </w:pPr>
    </w:p>
    <w:p w14:paraId="3AFF771E" w14:textId="77777777" w:rsidR="00B35D0B" w:rsidRPr="00C75BE0" w:rsidRDefault="00B35D0B" w:rsidP="009A7FA1">
      <w:pPr>
        <w:pStyle w:val="Textoindependiente"/>
        <w:tabs>
          <w:tab w:val="left" w:pos="567"/>
        </w:tabs>
        <w:rPr>
          <w:rFonts w:ascii="Calibri" w:hAnsi="Calibri" w:cs="Arial"/>
          <w:color w:val="404040"/>
          <w:sz w:val="20"/>
        </w:rPr>
      </w:pPr>
    </w:p>
    <w:p w14:paraId="75897D1B" w14:textId="77777777" w:rsidR="001D46F8" w:rsidRPr="00C75BE0" w:rsidRDefault="001D46F8" w:rsidP="001D46F8">
      <w:pPr>
        <w:pStyle w:val="Textoindependiente"/>
        <w:tabs>
          <w:tab w:val="left" w:pos="567"/>
        </w:tabs>
        <w:ind w:left="709"/>
        <w:rPr>
          <w:rFonts w:ascii="Calibri" w:hAnsi="Calibri" w:cs="Arial"/>
          <w:color w:val="404040"/>
          <w:sz w:val="20"/>
        </w:rPr>
      </w:pPr>
      <w:r w:rsidRPr="00C75BE0">
        <w:rPr>
          <w:rFonts w:ascii="Calibri" w:hAnsi="Calibri" w:cs="Arial"/>
          <w:color w:val="404040"/>
          <w:sz w:val="20"/>
        </w:rPr>
        <w:t xml:space="preserve">Para constancia, firma bajo juramento </w:t>
      </w:r>
    </w:p>
    <w:p w14:paraId="36917264" w14:textId="77777777" w:rsidR="001D46F8" w:rsidRPr="00C75BE0" w:rsidRDefault="001D46F8" w:rsidP="001D46F8">
      <w:pPr>
        <w:pStyle w:val="Textoindependiente"/>
        <w:tabs>
          <w:tab w:val="left" w:pos="567"/>
        </w:tabs>
        <w:ind w:left="709"/>
        <w:rPr>
          <w:rFonts w:ascii="Calibri" w:hAnsi="Calibri" w:cs="Arial"/>
          <w:sz w:val="20"/>
        </w:rPr>
      </w:pPr>
    </w:p>
    <w:p w14:paraId="04DE2A4B" w14:textId="77777777" w:rsidR="00B35D0B" w:rsidRPr="00C75BE0" w:rsidRDefault="00B35D0B" w:rsidP="001D46F8">
      <w:pPr>
        <w:pStyle w:val="Textoindependiente"/>
        <w:tabs>
          <w:tab w:val="left" w:pos="567"/>
        </w:tabs>
        <w:ind w:left="709"/>
        <w:rPr>
          <w:rFonts w:ascii="Calibri" w:hAnsi="Calibri" w:cs="Arial"/>
          <w:sz w:val="20"/>
        </w:rPr>
      </w:pPr>
    </w:p>
    <w:p w14:paraId="35D61C5A" w14:textId="77777777" w:rsidR="00C75BE0" w:rsidRDefault="00C75BE0" w:rsidP="00591671">
      <w:pPr>
        <w:pStyle w:val="Textoindependiente"/>
        <w:tabs>
          <w:tab w:val="left" w:pos="567"/>
        </w:tabs>
        <w:rPr>
          <w:rFonts w:ascii="Calibri" w:hAnsi="Calibri" w:cs="Arial"/>
          <w:sz w:val="20"/>
        </w:rPr>
      </w:pPr>
    </w:p>
    <w:p w14:paraId="1433C200" w14:textId="77777777" w:rsidR="00C75BE0" w:rsidRDefault="00C75BE0" w:rsidP="001D46F8">
      <w:pPr>
        <w:pStyle w:val="Textoindependiente"/>
        <w:tabs>
          <w:tab w:val="left" w:pos="567"/>
        </w:tabs>
        <w:ind w:left="709"/>
        <w:rPr>
          <w:rFonts w:ascii="Calibri" w:hAnsi="Calibri" w:cs="Arial"/>
          <w:sz w:val="20"/>
        </w:rPr>
      </w:pPr>
    </w:p>
    <w:p w14:paraId="25FCC706" w14:textId="77777777" w:rsidR="00C75BE0" w:rsidRDefault="00C75BE0" w:rsidP="001D46F8">
      <w:pPr>
        <w:pStyle w:val="Textoindependiente"/>
        <w:tabs>
          <w:tab w:val="left" w:pos="567"/>
        </w:tabs>
        <w:ind w:left="709"/>
        <w:rPr>
          <w:rFonts w:ascii="Calibri" w:hAnsi="Calibri" w:cs="Arial"/>
          <w:sz w:val="20"/>
        </w:rPr>
      </w:pPr>
    </w:p>
    <w:p w14:paraId="61DBF3EC" w14:textId="77777777" w:rsidR="00C75BE0" w:rsidRPr="00C75BE0" w:rsidRDefault="00C75BE0" w:rsidP="001D46F8">
      <w:pPr>
        <w:pStyle w:val="Textoindependiente"/>
        <w:tabs>
          <w:tab w:val="left" w:pos="567"/>
        </w:tabs>
        <w:ind w:left="709"/>
        <w:rPr>
          <w:rFonts w:ascii="Calibri" w:hAnsi="Calibri" w:cs="Arial"/>
          <w:sz w:val="20"/>
        </w:rPr>
      </w:pPr>
    </w:p>
    <w:p w14:paraId="350B993C" w14:textId="239C1B8D" w:rsidR="001D46F8" w:rsidRPr="00C75BE0" w:rsidRDefault="001D46F8" w:rsidP="00591671">
      <w:pPr>
        <w:pStyle w:val="Textoindependiente"/>
        <w:tabs>
          <w:tab w:val="left" w:pos="567"/>
        </w:tabs>
        <w:ind w:left="709"/>
        <w:jc w:val="right"/>
        <w:rPr>
          <w:rFonts w:ascii="Calibri" w:hAnsi="Calibri" w:cs="Arial"/>
          <w:sz w:val="20"/>
        </w:rPr>
      </w:pPr>
    </w:p>
    <w:p w14:paraId="1902570F" w14:textId="43F4C91F" w:rsidR="001D46F8" w:rsidRPr="00C75BE0" w:rsidRDefault="00B35D0B" w:rsidP="005310D5">
      <w:pPr>
        <w:pStyle w:val="Textoindependiente"/>
        <w:tabs>
          <w:tab w:val="left" w:pos="567"/>
        </w:tabs>
        <w:ind w:left="1416" w:firstLine="4258"/>
        <w:rPr>
          <w:rFonts w:ascii="Calibri" w:hAnsi="Calibri" w:cs="Arial"/>
          <w:sz w:val="20"/>
        </w:rPr>
      </w:pPr>
      <w:r w:rsidRPr="00C75BE0">
        <w:rPr>
          <w:rFonts w:ascii="Calibri" w:hAnsi="Calibri" w:cs="Arial"/>
          <w:sz w:val="20"/>
        </w:rPr>
        <w:t>___________________</w:t>
      </w:r>
      <w:r w:rsidRPr="00C75BE0">
        <w:rPr>
          <w:rFonts w:ascii="Calibri" w:hAnsi="Calibri" w:cs="Arial"/>
          <w:sz w:val="20"/>
        </w:rPr>
        <w:tab/>
      </w:r>
      <w:r w:rsidRPr="00C75BE0">
        <w:rPr>
          <w:rFonts w:ascii="Calibri" w:hAnsi="Calibri" w:cs="Arial"/>
          <w:sz w:val="20"/>
        </w:rPr>
        <w:tab/>
      </w:r>
      <w:r w:rsidRPr="00C75BE0">
        <w:rPr>
          <w:rFonts w:ascii="Calibri" w:hAnsi="Calibri" w:cs="Arial"/>
          <w:sz w:val="20"/>
        </w:rPr>
        <w:tab/>
      </w:r>
      <w:r w:rsidRPr="00C75BE0">
        <w:rPr>
          <w:rFonts w:ascii="Calibri" w:hAnsi="Calibri" w:cs="Arial"/>
          <w:sz w:val="20"/>
        </w:rPr>
        <w:tab/>
      </w:r>
      <w:r w:rsidRPr="00C75BE0">
        <w:rPr>
          <w:rFonts w:ascii="Calibri" w:hAnsi="Calibri" w:cs="Arial"/>
          <w:sz w:val="20"/>
        </w:rPr>
        <w:tab/>
      </w:r>
      <w:r w:rsidRPr="00C75BE0">
        <w:rPr>
          <w:rFonts w:ascii="Calibri" w:hAnsi="Calibri" w:cs="Arial"/>
          <w:sz w:val="20"/>
        </w:rPr>
        <w:tab/>
      </w:r>
      <w:r w:rsidRPr="00C75BE0">
        <w:rPr>
          <w:rFonts w:ascii="Calibri" w:hAnsi="Calibri" w:cs="Arial"/>
          <w:sz w:val="20"/>
        </w:rPr>
        <w:tab/>
        <w:t xml:space="preserve">        </w:t>
      </w:r>
      <w:r w:rsidR="00C75BE0">
        <w:rPr>
          <w:rFonts w:ascii="Calibri" w:hAnsi="Calibri" w:cs="Arial"/>
          <w:sz w:val="20"/>
        </w:rPr>
        <w:t xml:space="preserve">                  </w:t>
      </w:r>
      <w:r w:rsidR="001D46F8" w:rsidRPr="00C75BE0">
        <w:rPr>
          <w:rFonts w:ascii="Calibri" w:hAnsi="Calibri" w:cs="Arial"/>
          <w:sz w:val="20"/>
        </w:rPr>
        <w:t>DECLARANTE</w:t>
      </w:r>
    </w:p>
    <w:p w14:paraId="09D2A023" w14:textId="77777777" w:rsidR="00B35D0B" w:rsidRPr="00C75BE0" w:rsidRDefault="00B35D0B" w:rsidP="00E82E8F">
      <w:pPr>
        <w:pStyle w:val="Textoindependiente"/>
        <w:tabs>
          <w:tab w:val="left" w:pos="567"/>
        </w:tabs>
        <w:rPr>
          <w:rFonts w:ascii="Calibri" w:hAnsi="Calibri" w:cs="Arial"/>
          <w:sz w:val="20"/>
        </w:rPr>
      </w:pPr>
    </w:p>
    <w:p w14:paraId="70560F57" w14:textId="36D9A3A0" w:rsidR="009017A8" w:rsidRPr="00C75BE0" w:rsidRDefault="001D46F8" w:rsidP="00E82E8F">
      <w:pPr>
        <w:pStyle w:val="Textoindependiente"/>
        <w:tabs>
          <w:tab w:val="left" w:pos="567"/>
        </w:tabs>
        <w:ind w:left="709"/>
        <w:rPr>
          <w:rFonts w:ascii="Calibri" w:hAnsi="Calibri" w:cs="Arial"/>
          <w:sz w:val="20"/>
        </w:rPr>
      </w:pPr>
      <w:r w:rsidRPr="00C75BE0">
        <w:rPr>
          <w:rFonts w:ascii="Calibri" w:hAnsi="Calibri" w:cs="Arial"/>
          <w:sz w:val="20"/>
        </w:rPr>
        <w:t>Fecha</w:t>
      </w:r>
      <w:r w:rsidR="00E82E8F" w:rsidRPr="00C75BE0">
        <w:rPr>
          <w:rFonts w:ascii="Calibri" w:hAnsi="Calibri" w:cs="Arial"/>
          <w:sz w:val="20"/>
        </w:rPr>
        <w:t xml:space="preserve"> </w:t>
      </w:r>
      <w:r w:rsidR="0045198B" w:rsidRPr="00C75BE0">
        <w:rPr>
          <w:rFonts w:ascii="Calibri" w:hAnsi="Calibri" w:cs="Arial"/>
          <w:sz w:val="20"/>
        </w:rPr>
        <w:t>_______________________</w:t>
      </w:r>
    </w:p>
    <w:sectPr w:rsidR="009017A8" w:rsidRPr="00C75BE0" w:rsidSect="00681EF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32131" w14:textId="77777777" w:rsidR="00592FED" w:rsidRDefault="00592FED" w:rsidP="00FE4619">
      <w:pPr>
        <w:spacing w:after="0" w:line="240" w:lineRule="auto"/>
      </w:pPr>
      <w:r>
        <w:separator/>
      </w:r>
    </w:p>
  </w:endnote>
  <w:endnote w:type="continuationSeparator" w:id="0">
    <w:p w14:paraId="01B13424" w14:textId="77777777" w:rsidR="00592FED" w:rsidRDefault="00592FED" w:rsidP="00FE4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3B62C" w14:textId="77777777" w:rsidR="00592FED" w:rsidRDefault="00592FED" w:rsidP="00FE4619">
      <w:pPr>
        <w:spacing w:after="0" w:line="240" w:lineRule="auto"/>
      </w:pPr>
      <w:r>
        <w:separator/>
      </w:r>
    </w:p>
  </w:footnote>
  <w:footnote w:type="continuationSeparator" w:id="0">
    <w:p w14:paraId="7122D146" w14:textId="77777777" w:rsidR="00592FED" w:rsidRDefault="00592FED" w:rsidP="00FE4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CF49D" w14:textId="2D029E37" w:rsidR="00FE4619" w:rsidRDefault="00A82A0A" w:rsidP="00FE4619">
    <w:pPr>
      <w:pStyle w:val="Encabezado"/>
      <w:jc w:val="right"/>
    </w:pPr>
    <w:r>
      <w:rPr>
        <w:noProof/>
        <w:lang w:eastAsia="es-CL"/>
      </w:rPr>
      <w:drawing>
        <wp:anchor distT="0" distB="0" distL="114300" distR="114300" simplePos="0" relativeHeight="251657728" behindDoc="1" locked="0" layoutInCell="1" allowOverlap="1" wp14:anchorId="2A001CC1" wp14:editId="7F95B30B">
          <wp:simplePos x="0" y="0"/>
          <wp:positionH relativeFrom="column">
            <wp:posOffset>-270510</wp:posOffset>
          </wp:positionH>
          <wp:positionV relativeFrom="paragraph">
            <wp:posOffset>-106045</wp:posOffset>
          </wp:positionV>
          <wp:extent cx="6303645" cy="98615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364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F078A"/>
    <w:multiLevelType w:val="hybridMultilevel"/>
    <w:tmpl w:val="F0CAFF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32A3A"/>
    <w:multiLevelType w:val="hybridMultilevel"/>
    <w:tmpl w:val="361A06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00E95"/>
    <w:multiLevelType w:val="hybridMultilevel"/>
    <w:tmpl w:val="F7DA1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944900">
    <w:abstractNumId w:val="1"/>
  </w:num>
  <w:num w:numId="2" w16cid:durableId="1640114918">
    <w:abstractNumId w:val="0"/>
  </w:num>
  <w:num w:numId="3" w16cid:durableId="536627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F8"/>
    <w:rsid w:val="00020650"/>
    <w:rsid w:val="00034E90"/>
    <w:rsid w:val="00047EAD"/>
    <w:rsid w:val="00104C75"/>
    <w:rsid w:val="001444E1"/>
    <w:rsid w:val="001512A8"/>
    <w:rsid w:val="00174BD0"/>
    <w:rsid w:val="001B3122"/>
    <w:rsid w:val="001D46F8"/>
    <w:rsid w:val="002047A5"/>
    <w:rsid w:val="00224D12"/>
    <w:rsid w:val="002936EE"/>
    <w:rsid w:val="00384BDC"/>
    <w:rsid w:val="003C0878"/>
    <w:rsid w:val="003C628F"/>
    <w:rsid w:val="003F2C0F"/>
    <w:rsid w:val="003F3357"/>
    <w:rsid w:val="0044057B"/>
    <w:rsid w:val="00446A38"/>
    <w:rsid w:val="0045198B"/>
    <w:rsid w:val="00461441"/>
    <w:rsid w:val="005310D5"/>
    <w:rsid w:val="00591671"/>
    <w:rsid w:val="00592FED"/>
    <w:rsid w:val="005B3A20"/>
    <w:rsid w:val="0068141F"/>
    <w:rsid w:val="00681EF5"/>
    <w:rsid w:val="006862E8"/>
    <w:rsid w:val="006B07E7"/>
    <w:rsid w:val="006E1756"/>
    <w:rsid w:val="00706834"/>
    <w:rsid w:val="00760FCA"/>
    <w:rsid w:val="00775F53"/>
    <w:rsid w:val="00796D13"/>
    <w:rsid w:val="00797A17"/>
    <w:rsid w:val="007C3FAC"/>
    <w:rsid w:val="008175F4"/>
    <w:rsid w:val="008E6610"/>
    <w:rsid w:val="008E6842"/>
    <w:rsid w:val="009017A8"/>
    <w:rsid w:val="0092189B"/>
    <w:rsid w:val="00934F66"/>
    <w:rsid w:val="00947A50"/>
    <w:rsid w:val="00965D63"/>
    <w:rsid w:val="0098793E"/>
    <w:rsid w:val="009A6FE7"/>
    <w:rsid w:val="009A7FA1"/>
    <w:rsid w:val="009C2EF2"/>
    <w:rsid w:val="00A242A8"/>
    <w:rsid w:val="00A270B2"/>
    <w:rsid w:val="00A31059"/>
    <w:rsid w:val="00A82A0A"/>
    <w:rsid w:val="00AB0205"/>
    <w:rsid w:val="00AB2EF7"/>
    <w:rsid w:val="00AC0DA5"/>
    <w:rsid w:val="00B30567"/>
    <w:rsid w:val="00B35D0B"/>
    <w:rsid w:val="00B426D6"/>
    <w:rsid w:val="00B745D8"/>
    <w:rsid w:val="00B84D8C"/>
    <w:rsid w:val="00BF6E7F"/>
    <w:rsid w:val="00C46636"/>
    <w:rsid w:val="00C6757A"/>
    <w:rsid w:val="00C75BE0"/>
    <w:rsid w:val="00CA5997"/>
    <w:rsid w:val="00D212B5"/>
    <w:rsid w:val="00D33DC1"/>
    <w:rsid w:val="00D3664E"/>
    <w:rsid w:val="00D50B37"/>
    <w:rsid w:val="00D94F21"/>
    <w:rsid w:val="00DA372E"/>
    <w:rsid w:val="00DD76A2"/>
    <w:rsid w:val="00DF6F61"/>
    <w:rsid w:val="00E63B1D"/>
    <w:rsid w:val="00E7325D"/>
    <w:rsid w:val="00E82E4E"/>
    <w:rsid w:val="00E82E8F"/>
    <w:rsid w:val="00EE5FBE"/>
    <w:rsid w:val="00F057A7"/>
    <w:rsid w:val="00F50937"/>
    <w:rsid w:val="00FB4474"/>
    <w:rsid w:val="00FC5A9F"/>
    <w:rsid w:val="00FE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9C5D1"/>
  <w15:chartTrackingRefBased/>
  <w15:docId w15:val="{A86930A8-7E42-49A2-B842-B3CE648F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E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1D46F8"/>
    <w:pPr>
      <w:keepNext/>
      <w:spacing w:after="0" w:line="240" w:lineRule="auto"/>
      <w:jc w:val="both"/>
      <w:outlineLvl w:val="0"/>
    </w:pPr>
    <w:rPr>
      <w:rFonts w:ascii="Arial" w:eastAsia="Times New Roman" w:hAnsi="Arial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1D46F8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1D46F8"/>
    <w:pPr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1D46F8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35D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E4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619"/>
  </w:style>
  <w:style w:type="paragraph" w:styleId="Piedepgina">
    <w:name w:val="footer"/>
    <w:basedOn w:val="Normal"/>
    <w:link w:val="PiedepginaCar"/>
    <w:uiPriority w:val="99"/>
    <w:unhideWhenUsed/>
    <w:rsid w:val="00FE4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619"/>
  </w:style>
  <w:style w:type="paragraph" w:styleId="Textodeglobo">
    <w:name w:val="Balloon Text"/>
    <w:basedOn w:val="Normal"/>
    <w:link w:val="TextodegloboCar"/>
    <w:uiPriority w:val="99"/>
    <w:semiHidden/>
    <w:unhideWhenUsed/>
    <w:rsid w:val="00FE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E46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75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8175F4"/>
    <w:rPr>
      <w:b/>
      <w:bCs/>
    </w:rPr>
  </w:style>
  <w:style w:type="character" w:styleId="nfasis">
    <w:name w:val="Emphasis"/>
    <w:basedOn w:val="Fuentedeprrafopredeter"/>
    <w:uiPriority w:val="20"/>
    <w:qFormat/>
    <w:rsid w:val="008175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2FD5C241A1494FA576161CC2FAEAEE" ma:contentTypeVersion="12" ma:contentTypeDescription="Crear nuevo documento." ma:contentTypeScope="" ma:versionID="6b2b8da2cff40db8a78bcd1bd8647d4a">
  <xsd:schema xmlns:xsd="http://www.w3.org/2001/XMLSchema" xmlns:xs="http://www.w3.org/2001/XMLSchema" xmlns:p="http://schemas.microsoft.com/office/2006/metadata/properties" xmlns:ns3="66ffc224-3ba0-4176-8efa-217e9de68ffc" xmlns:ns4="ef331753-91a4-4cda-98c2-420a6a58d139" targetNamespace="http://schemas.microsoft.com/office/2006/metadata/properties" ma:root="true" ma:fieldsID="dbdeb3b61519c8c292b85b9b2dca87e4" ns3:_="" ns4:_="">
    <xsd:import namespace="66ffc224-3ba0-4176-8efa-217e9de68ffc"/>
    <xsd:import namespace="ef331753-91a4-4cda-98c2-420a6a58d1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fc224-3ba0-4176-8efa-217e9de68f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31753-91a4-4cda-98c2-420a6a58d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DD07D-4BA7-4971-A6A2-59888FB6F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fc224-3ba0-4176-8efa-217e9de68ffc"/>
    <ds:schemaRef ds:uri="ef331753-91a4-4cda-98c2-420a6a58d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CC5A97-F142-4312-87AD-CF5974B55D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1F76B-281A-416E-9F14-CF2AD3F4F1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CORFO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Ahumada Barrales</dc:creator>
  <cp:keywords/>
  <cp:lastModifiedBy>Cesar Gómez Ruiz</cp:lastModifiedBy>
  <cp:revision>15</cp:revision>
  <cp:lastPrinted>2018-01-02T14:06:00Z</cp:lastPrinted>
  <dcterms:created xsi:type="dcterms:W3CDTF">2025-08-20T15:19:00Z</dcterms:created>
  <dcterms:modified xsi:type="dcterms:W3CDTF">2025-08-27T13:59:00Z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0x0101000D2FD5C241A1494FA576161CC2FAEAEE</vt:lpwstr>
  </property>
</Properties>
</file>