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AF4B" w14:textId="77E0FE11" w:rsidR="00572511" w:rsidRDefault="00572511" w:rsidP="00336DED">
      <w:pPr>
        <w:widowControl w:val="0"/>
        <w:pBdr>
          <w:top w:val="single" w:sz="4" w:space="1" w:color="auto"/>
          <w:left w:val="single" w:sz="4" w:space="4" w:color="auto"/>
          <w:bottom w:val="single" w:sz="4" w:space="1" w:color="auto"/>
          <w:right w:val="single" w:sz="4" w:space="4" w:color="auto"/>
        </w:pBdr>
        <w:autoSpaceDE w:val="0"/>
        <w:autoSpaceDN w:val="0"/>
        <w:spacing w:line="314" w:lineRule="exact"/>
        <w:jc w:val="both"/>
        <w:rPr>
          <w:rFonts w:ascii="Arial"/>
          <w:b/>
          <w:spacing w:val="-2"/>
          <w:sz w:val="28"/>
          <w:lang w:val="en-AU"/>
        </w:rPr>
      </w:pPr>
      <w:r w:rsidRPr="00572511">
        <w:rPr>
          <w:rFonts w:ascii="Arial" w:eastAsia="Arial MT" w:hAnsi="Arial MT" w:cs="Arial MT"/>
          <w:b/>
          <w:sz w:val="28"/>
          <w:szCs w:val="22"/>
          <w:lang w:val="en-AU" w:eastAsia="en-US"/>
        </w:rPr>
        <w:t>This</w:t>
      </w:r>
      <w:r w:rsidRPr="00572511">
        <w:rPr>
          <w:rFonts w:ascii="Arial" w:eastAsia="Arial MT" w:hAnsi="Arial MT" w:cs="Arial MT"/>
          <w:b/>
          <w:spacing w:val="58"/>
          <w:sz w:val="28"/>
          <w:szCs w:val="22"/>
          <w:lang w:val="en-AU" w:eastAsia="en-US"/>
        </w:rPr>
        <w:t xml:space="preserve"> </w:t>
      </w:r>
      <w:r w:rsidRPr="00572511">
        <w:rPr>
          <w:rFonts w:ascii="Arial" w:eastAsia="Arial MT" w:hAnsi="Arial MT" w:cs="Arial MT"/>
          <w:b/>
          <w:sz w:val="28"/>
          <w:szCs w:val="22"/>
          <w:lang w:val="en-AU" w:eastAsia="en-US"/>
        </w:rPr>
        <w:t>is</w:t>
      </w:r>
      <w:r w:rsidRPr="00572511">
        <w:rPr>
          <w:rFonts w:ascii="Arial" w:eastAsia="Arial MT" w:hAnsi="Arial MT" w:cs="Arial MT"/>
          <w:b/>
          <w:spacing w:val="58"/>
          <w:sz w:val="28"/>
          <w:szCs w:val="22"/>
          <w:lang w:val="en-AU" w:eastAsia="en-US"/>
        </w:rPr>
        <w:t xml:space="preserve"> </w:t>
      </w:r>
      <w:r w:rsidRPr="00572511">
        <w:rPr>
          <w:rFonts w:ascii="Arial" w:eastAsia="Arial MT" w:hAnsi="Arial MT" w:cs="Arial MT"/>
          <w:b/>
          <w:sz w:val="28"/>
          <w:szCs w:val="22"/>
          <w:lang w:val="en-AU" w:eastAsia="en-US"/>
        </w:rPr>
        <w:t>an</w:t>
      </w:r>
      <w:r w:rsidRPr="00572511">
        <w:rPr>
          <w:rFonts w:ascii="Arial" w:eastAsia="Arial MT" w:hAnsi="Arial MT" w:cs="Arial MT"/>
          <w:b/>
          <w:spacing w:val="64"/>
          <w:sz w:val="28"/>
          <w:szCs w:val="22"/>
          <w:lang w:val="en-AU" w:eastAsia="en-US"/>
        </w:rPr>
        <w:t xml:space="preserve"> </w:t>
      </w:r>
      <w:r w:rsidRPr="00572511">
        <w:rPr>
          <w:rFonts w:ascii="Arial" w:eastAsia="Arial MT" w:hAnsi="Arial MT" w:cs="Arial MT"/>
          <w:b/>
          <w:sz w:val="28"/>
          <w:szCs w:val="22"/>
          <w:lang w:val="en-AU" w:eastAsia="en-US"/>
        </w:rPr>
        <w:t>English</w:t>
      </w:r>
      <w:r w:rsidRPr="00572511">
        <w:rPr>
          <w:rFonts w:ascii="Arial" w:eastAsia="Arial MT" w:hAnsi="Arial MT" w:cs="Arial MT"/>
          <w:b/>
          <w:spacing w:val="64"/>
          <w:sz w:val="28"/>
          <w:szCs w:val="22"/>
          <w:lang w:val="en-AU" w:eastAsia="en-US"/>
        </w:rPr>
        <w:t xml:space="preserve"> </w:t>
      </w:r>
      <w:r w:rsidRPr="00572511">
        <w:rPr>
          <w:rFonts w:ascii="Arial" w:eastAsia="Arial MT" w:hAnsi="Arial MT" w:cs="Arial MT"/>
          <w:b/>
          <w:sz w:val="28"/>
          <w:szCs w:val="22"/>
          <w:lang w:val="en-AU" w:eastAsia="en-US"/>
        </w:rPr>
        <w:t>courtesy</w:t>
      </w:r>
      <w:r w:rsidRPr="00572511">
        <w:rPr>
          <w:rFonts w:ascii="Arial" w:eastAsia="Arial MT" w:hAnsi="Arial MT" w:cs="Arial MT"/>
          <w:b/>
          <w:spacing w:val="61"/>
          <w:sz w:val="28"/>
          <w:szCs w:val="22"/>
          <w:lang w:val="en-AU" w:eastAsia="en-US"/>
        </w:rPr>
        <w:t xml:space="preserve"> </w:t>
      </w:r>
      <w:r w:rsidRPr="00572511">
        <w:rPr>
          <w:rFonts w:ascii="Arial" w:eastAsia="Arial MT" w:hAnsi="Arial MT" w:cs="Arial MT"/>
          <w:b/>
          <w:sz w:val="28"/>
          <w:szCs w:val="22"/>
          <w:lang w:val="en-AU" w:eastAsia="en-US"/>
        </w:rPr>
        <w:t>translation</w:t>
      </w:r>
      <w:r w:rsidRPr="00572511">
        <w:rPr>
          <w:rFonts w:ascii="Arial" w:eastAsia="Arial MT" w:hAnsi="Arial MT" w:cs="Arial MT"/>
          <w:b/>
          <w:spacing w:val="60"/>
          <w:sz w:val="28"/>
          <w:szCs w:val="22"/>
          <w:lang w:val="en-AU" w:eastAsia="en-US"/>
        </w:rPr>
        <w:t xml:space="preserve"> </w:t>
      </w:r>
      <w:r w:rsidRPr="00572511">
        <w:rPr>
          <w:rFonts w:ascii="Arial" w:eastAsia="Arial MT" w:hAnsi="Arial MT" w:cs="Arial MT"/>
          <w:b/>
          <w:sz w:val="28"/>
          <w:szCs w:val="22"/>
          <w:lang w:val="en-AU" w:eastAsia="en-US"/>
        </w:rPr>
        <w:t>of</w:t>
      </w:r>
      <w:r w:rsidRPr="00572511">
        <w:rPr>
          <w:rFonts w:ascii="Arial" w:eastAsia="Arial MT" w:hAnsi="Arial MT" w:cs="Arial MT"/>
          <w:b/>
          <w:spacing w:val="61"/>
          <w:sz w:val="28"/>
          <w:szCs w:val="22"/>
          <w:lang w:val="en-AU" w:eastAsia="en-US"/>
        </w:rPr>
        <w:t xml:space="preserve"> </w:t>
      </w:r>
      <w:r w:rsidRPr="00572511">
        <w:rPr>
          <w:rFonts w:ascii="Arial" w:eastAsia="Arial MT" w:hAnsi="Arial MT" w:cs="Arial MT"/>
          <w:b/>
          <w:sz w:val="28"/>
          <w:szCs w:val="22"/>
          <w:lang w:val="en-AU" w:eastAsia="en-US"/>
        </w:rPr>
        <w:t>the</w:t>
      </w:r>
      <w:r w:rsidRPr="00572511">
        <w:rPr>
          <w:rFonts w:ascii="Arial" w:eastAsia="Arial MT" w:hAnsi="Arial MT" w:cs="Arial MT"/>
          <w:b/>
          <w:spacing w:val="62"/>
          <w:sz w:val="28"/>
          <w:szCs w:val="22"/>
          <w:lang w:val="en-AU" w:eastAsia="en-US"/>
        </w:rPr>
        <w:t xml:space="preserve"> </w:t>
      </w:r>
      <w:r w:rsidRPr="00572511">
        <w:rPr>
          <w:rFonts w:ascii="Arial" w:eastAsia="Arial MT" w:hAnsi="Arial MT" w:cs="Arial MT"/>
          <w:b/>
          <w:sz w:val="28"/>
          <w:szCs w:val="22"/>
          <w:lang w:val="en-AU" w:eastAsia="en-US"/>
        </w:rPr>
        <w:t>Spanish</w:t>
      </w:r>
      <w:r w:rsidRPr="00572511">
        <w:rPr>
          <w:rFonts w:ascii="Arial" w:eastAsia="Arial MT" w:hAnsi="Arial MT" w:cs="Arial MT"/>
          <w:b/>
          <w:spacing w:val="62"/>
          <w:sz w:val="28"/>
          <w:szCs w:val="22"/>
          <w:lang w:val="en-AU" w:eastAsia="en-US"/>
        </w:rPr>
        <w:t xml:space="preserve"> </w:t>
      </w:r>
      <w:r w:rsidRPr="00572511">
        <w:rPr>
          <w:rFonts w:ascii="Arial" w:eastAsia="Arial MT" w:hAnsi="Arial MT" w:cs="Arial MT"/>
          <w:b/>
          <w:spacing w:val="-2"/>
          <w:sz w:val="28"/>
          <w:szCs w:val="22"/>
          <w:lang w:val="en-AU" w:eastAsia="en-US"/>
        </w:rPr>
        <w:t>original</w:t>
      </w:r>
      <w:r w:rsidRPr="00633F02">
        <w:rPr>
          <w:rFonts w:ascii="Arial" w:eastAsia="Arial MT" w:hAnsi="Arial MT" w:cs="Arial MT"/>
          <w:b/>
          <w:spacing w:val="-2"/>
          <w:sz w:val="28"/>
          <w:szCs w:val="22"/>
          <w:lang w:val="en-AU" w:eastAsia="en-US"/>
        </w:rPr>
        <w:t xml:space="preserve"> </w:t>
      </w:r>
      <w:r w:rsidR="00DD31DB" w:rsidRPr="00633F02">
        <w:rPr>
          <w:rFonts w:ascii="Arial"/>
          <w:b/>
          <w:spacing w:val="-2"/>
          <w:sz w:val="28"/>
          <w:lang w:val="en-AU"/>
        </w:rPr>
        <w:t xml:space="preserve">documentation. </w:t>
      </w:r>
      <w:r w:rsidR="005A088F" w:rsidRPr="00633F02">
        <w:rPr>
          <w:rFonts w:ascii="Arial"/>
          <w:b/>
          <w:spacing w:val="-2"/>
          <w:sz w:val="28"/>
          <w:lang w:val="en-AU"/>
        </w:rPr>
        <w:t xml:space="preserve">For </w:t>
      </w:r>
      <w:r w:rsidR="009B46D3" w:rsidRPr="00633F02">
        <w:rPr>
          <w:rFonts w:ascii="Arial"/>
          <w:b/>
          <w:spacing w:val="-2"/>
          <w:sz w:val="28"/>
          <w:lang w:val="en-AU"/>
        </w:rPr>
        <w:t xml:space="preserve">all </w:t>
      </w:r>
      <w:r w:rsidR="00452CC2" w:rsidRPr="00633F02">
        <w:rPr>
          <w:rFonts w:ascii="Arial"/>
          <w:b/>
          <w:spacing w:val="-2"/>
          <w:sz w:val="28"/>
          <w:lang w:val="en-AU"/>
        </w:rPr>
        <w:t>legal purpose</w:t>
      </w:r>
      <w:r w:rsidR="00356366" w:rsidRPr="00633F02">
        <w:rPr>
          <w:rFonts w:ascii="Arial"/>
          <w:b/>
          <w:spacing w:val="-2"/>
          <w:sz w:val="28"/>
          <w:lang w:val="en-AU"/>
        </w:rPr>
        <w:t xml:space="preserve">s, </w:t>
      </w:r>
      <w:r w:rsidR="00542428" w:rsidRPr="00633F02">
        <w:rPr>
          <w:rFonts w:ascii="Arial"/>
          <w:b/>
          <w:spacing w:val="-2"/>
          <w:sz w:val="28"/>
          <w:lang w:val="en-AU"/>
        </w:rPr>
        <w:t xml:space="preserve">in the </w:t>
      </w:r>
      <w:r w:rsidR="00AE3B4A" w:rsidRPr="00633F02">
        <w:rPr>
          <w:rFonts w:ascii="Arial"/>
          <w:b/>
          <w:spacing w:val="-2"/>
          <w:sz w:val="28"/>
          <w:lang w:val="en-AU"/>
        </w:rPr>
        <w:t xml:space="preserve">event of </w:t>
      </w:r>
      <w:r w:rsidR="00633F02" w:rsidRPr="00633F02">
        <w:rPr>
          <w:rFonts w:ascii="Arial"/>
          <w:b/>
          <w:spacing w:val="-2"/>
          <w:sz w:val="28"/>
          <w:lang w:val="en-AU"/>
        </w:rPr>
        <w:t>inconsistency</w:t>
      </w:r>
      <w:r w:rsidR="00ED2FD5" w:rsidRPr="00633F02">
        <w:rPr>
          <w:rFonts w:ascii="Arial"/>
          <w:b/>
          <w:spacing w:val="-2"/>
          <w:sz w:val="28"/>
          <w:lang w:val="en-AU"/>
        </w:rPr>
        <w:t xml:space="preserve"> </w:t>
      </w:r>
      <w:r w:rsidR="006A0A14" w:rsidRPr="00633F02">
        <w:rPr>
          <w:rFonts w:ascii="Arial"/>
          <w:b/>
          <w:spacing w:val="-2"/>
          <w:sz w:val="28"/>
          <w:lang w:val="en-AU"/>
        </w:rPr>
        <w:t xml:space="preserve">or discrepancy </w:t>
      </w:r>
      <w:r w:rsidR="0080021C" w:rsidRPr="00633F02">
        <w:rPr>
          <w:rFonts w:ascii="Arial"/>
          <w:b/>
          <w:spacing w:val="-2"/>
          <w:sz w:val="28"/>
          <w:lang w:val="en-AU"/>
        </w:rPr>
        <w:t xml:space="preserve">between </w:t>
      </w:r>
      <w:r w:rsidR="008B2EB5" w:rsidRPr="00633F02">
        <w:rPr>
          <w:rFonts w:ascii="Arial"/>
          <w:b/>
          <w:spacing w:val="-2"/>
          <w:sz w:val="28"/>
          <w:lang w:val="en-AU"/>
        </w:rPr>
        <w:t xml:space="preserve">the present English </w:t>
      </w:r>
      <w:r w:rsidR="007E43F0" w:rsidRPr="00633F02">
        <w:rPr>
          <w:rFonts w:ascii="Arial"/>
          <w:b/>
          <w:spacing w:val="-2"/>
          <w:sz w:val="28"/>
          <w:lang w:val="en-AU"/>
        </w:rPr>
        <w:t>translation</w:t>
      </w:r>
      <w:r w:rsidR="00736045" w:rsidRPr="00633F02">
        <w:rPr>
          <w:rFonts w:ascii="Arial"/>
          <w:b/>
          <w:spacing w:val="-2"/>
          <w:sz w:val="28"/>
          <w:lang w:val="en-AU"/>
        </w:rPr>
        <w:t xml:space="preserve"> and the original </w:t>
      </w:r>
      <w:r w:rsidR="00E24DEC" w:rsidRPr="00633F02">
        <w:rPr>
          <w:rFonts w:ascii="Arial"/>
          <w:b/>
          <w:spacing w:val="-2"/>
          <w:sz w:val="28"/>
          <w:lang w:val="en-AU"/>
        </w:rPr>
        <w:t>Spanish</w:t>
      </w:r>
      <w:r w:rsidR="003F2521" w:rsidRPr="00633F02">
        <w:rPr>
          <w:rFonts w:ascii="Arial"/>
          <w:b/>
          <w:spacing w:val="-2"/>
          <w:sz w:val="28"/>
          <w:lang w:val="en-AU"/>
        </w:rPr>
        <w:t xml:space="preserve">-language version, </w:t>
      </w:r>
      <w:r w:rsidR="00463B87" w:rsidRPr="00633F02">
        <w:rPr>
          <w:rFonts w:ascii="Arial"/>
          <w:b/>
          <w:spacing w:val="-2"/>
          <w:sz w:val="28"/>
          <w:lang w:val="en-AU"/>
        </w:rPr>
        <w:t>the Spanish version</w:t>
      </w:r>
      <w:r w:rsidR="00633F02" w:rsidRPr="00633F02">
        <w:rPr>
          <w:rFonts w:ascii="Arial"/>
          <w:b/>
          <w:spacing w:val="-2"/>
          <w:sz w:val="28"/>
          <w:lang w:val="en-AU"/>
        </w:rPr>
        <w:t xml:space="preserve"> shall prevail.</w:t>
      </w:r>
    </w:p>
    <w:p w14:paraId="0D7FB84E" w14:textId="77CE51FD" w:rsidR="009B5920" w:rsidRPr="009B5920" w:rsidRDefault="009B5920" w:rsidP="00336DED">
      <w:pPr>
        <w:widowControl w:val="0"/>
        <w:pBdr>
          <w:top w:val="single" w:sz="4" w:space="1" w:color="auto"/>
          <w:left w:val="single" w:sz="4" w:space="4" w:color="auto"/>
          <w:bottom w:val="single" w:sz="4" w:space="1" w:color="auto"/>
          <w:right w:val="single" w:sz="4" w:space="4" w:color="auto"/>
        </w:pBdr>
        <w:autoSpaceDE w:val="0"/>
        <w:autoSpaceDN w:val="0"/>
        <w:spacing w:line="314" w:lineRule="exact"/>
        <w:jc w:val="both"/>
        <w:rPr>
          <w:rFonts w:ascii="Arial"/>
          <w:b/>
          <w:spacing w:val="-2"/>
          <w:sz w:val="28"/>
          <w:lang w:val="en-AU"/>
        </w:rPr>
      </w:pPr>
    </w:p>
    <w:p w14:paraId="412C45F4" w14:textId="528AC631" w:rsidR="009B5920" w:rsidRPr="009B5920" w:rsidRDefault="009B5920" w:rsidP="00336DED">
      <w:pPr>
        <w:widowControl w:val="0"/>
        <w:pBdr>
          <w:top w:val="single" w:sz="4" w:space="1" w:color="auto"/>
          <w:left w:val="single" w:sz="4" w:space="4" w:color="auto"/>
          <w:bottom w:val="single" w:sz="4" w:space="1" w:color="auto"/>
          <w:right w:val="single" w:sz="4" w:space="4" w:color="auto"/>
        </w:pBdr>
        <w:autoSpaceDE w:val="0"/>
        <w:autoSpaceDN w:val="0"/>
        <w:spacing w:line="314" w:lineRule="exact"/>
        <w:jc w:val="both"/>
        <w:rPr>
          <w:rFonts w:ascii="Arial"/>
          <w:b/>
          <w:spacing w:val="-2"/>
          <w:sz w:val="28"/>
          <w:lang w:val="en-AU"/>
        </w:rPr>
      </w:pPr>
      <w:r>
        <w:rPr>
          <w:rFonts w:ascii="Arial"/>
          <w:b/>
          <w:spacing w:val="-2"/>
          <w:sz w:val="28"/>
          <w:lang w:val="en-AU"/>
        </w:rPr>
        <w:t>(*) T</w:t>
      </w:r>
      <w:r w:rsidRPr="009B5920">
        <w:rPr>
          <w:rFonts w:ascii="Arial"/>
          <w:b/>
          <w:spacing w:val="-2"/>
          <w:sz w:val="28"/>
          <w:lang w:val="en-AU"/>
        </w:rPr>
        <w:t>he Proposal and all communications must be made in Spanish</w:t>
      </w:r>
      <w:r>
        <w:rPr>
          <w:rFonts w:ascii="Arial"/>
          <w:b/>
          <w:spacing w:val="-2"/>
          <w:sz w:val="28"/>
          <w:lang w:val="en-AU"/>
        </w:rPr>
        <w:t>.</w:t>
      </w:r>
    </w:p>
    <w:p w14:paraId="448850EE" w14:textId="77777777" w:rsidR="00E7777F" w:rsidRPr="00F64463" w:rsidRDefault="00E7777F" w:rsidP="00AE7283">
      <w:pPr>
        <w:pStyle w:val="Sangradetextonormal"/>
        <w:spacing w:line="276" w:lineRule="auto"/>
        <w:ind w:left="0"/>
        <w:rPr>
          <w:b/>
          <w:u w:val="single"/>
          <w:lang w:val="en-AU"/>
        </w:rPr>
      </w:pPr>
    </w:p>
    <w:p w14:paraId="62CC4B49" w14:textId="77777777" w:rsidR="00E6468C" w:rsidRPr="00F64463" w:rsidRDefault="00E6468C" w:rsidP="00FB68B5">
      <w:pPr>
        <w:spacing w:line="276" w:lineRule="auto"/>
        <w:jc w:val="both"/>
        <w:rPr>
          <w:rFonts w:ascii="Arial" w:hAnsi="Arial" w:cs="Arial"/>
          <w:b/>
          <w:sz w:val="22"/>
          <w:szCs w:val="22"/>
          <w:lang w:val="en-AU"/>
        </w:rPr>
      </w:pPr>
      <w:r w:rsidRPr="00F64463">
        <w:rPr>
          <w:rFonts w:ascii="Arial" w:hAnsi="Arial" w:cs="Arial"/>
          <w:b/>
          <w:sz w:val="22"/>
          <w:szCs w:val="22"/>
          <w:lang w:val="en"/>
        </w:rPr>
        <w:t>ANNEX 1</w:t>
      </w:r>
    </w:p>
    <w:p w14:paraId="469FFCAF" w14:textId="77777777" w:rsidR="00AE7283" w:rsidRPr="00F64463" w:rsidRDefault="00AE7283" w:rsidP="00AE7283">
      <w:pPr>
        <w:spacing w:line="276" w:lineRule="auto"/>
        <w:rPr>
          <w:rFonts w:ascii="Arial" w:hAnsi="Arial" w:cs="Arial"/>
          <w:sz w:val="22"/>
          <w:szCs w:val="22"/>
          <w:lang w:val="en-AU"/>
        </w:rPr>
      </w:pPr>
    </w:p>
    <w:p w14:paraId="26F75412" w14:textId="5761F108" w:rsidR="00E6468C" w:rsidRPr="00F64463" w:rsidRDefault="00E6468C" w:rsidP="00720122">
      <w:pPr>
        <w:spacing w:line="276" w:lineRule="auto"/>
        <w:jc w:val="both"/>
        <w:rPr>
          <w:rFonts w:ascii="Arial" w:hAnsi="Arial" w:cs="Arial"/>
          <w:b/>
          <w:sz w:val="22"/>
          <w:szCs w:val="22"/>
          <w:lang w:val="en-AU"/>
        </w:rPr>
      </w:pPr>
      <w:r w:rsidRPr="00F64463">
        <w:rPr>
          <w:rFonts w:ascii="Arial" w:hAnsi="Arial" w:cs="Arial"/>
          <w:b/>
          <w:sz w:val="22"/>
          <w:szCs w:val="22"/>
          <w:lang w:val="en"/>
        </w:rPr>
        <w:t>Proposal Content Form – RFI Stage</w:t>
      </w:r>
      <w:r w:rsidR="009B5920">
        <w:rPr>
          <w:rFonts w:ascii="Arial" w:hAnsi="Arial" w:cs="Arial"/>
          <w:b/>
          <w:sz w:val="22"/>
          <w:szCs w:val="22"/>
          <w:lang w:val="en"/>
        </w:rPr>
        <w:t xml:space="preserve"> (*)</w:t>
      </w:r>
      <w:r w:rsidRPr="00F64463">
        <w:rPr>
          <w:rFonts w:ascii="Arial" w:hAnsi="Arial" w:cs="Arial"/>
          <w:b/>
          <w:sz w:val="22"/>
          <w:szCs w:val="22"/>
          <w:lang w:val="en"/>
        </w:rPr>
        <w:t xml:space="preserve"> </w:t>
      </w:r>
    </w:p>
    <w:p w14:paraId="5CB4D58E" w14:textId="77777777" w:rsidR="00AE7283" w:rsidRPr="00F64463" w:rsidRDefault="00AE7283" w:rsidP="00AE7283">
      <w:pPr>
        <w:pBdr>
          <w:bottom w:val="single" w:sz="12" w:space="1" w:color="auto"/>
        </w:pBdr>
        <w:spacing w:line="276" w:lineRule="auto"/>
        <w:jc w:val="both"/>
        <w:rPr>
          <w:rFonts w:ascii="Arial" w:hAnsi="Arial" w:cs="Arial"/>
          <w:sz w:val="22"/>
          <w:szCs w:val="22"/>
          <w:lang w:val="en-AU"/>
        </w:rPr>
      </w:pPr>
    </w:p>
    <w:p w14:paraId="207184AD" w14:textId="77777777" w:rsidR="00AE7283" w:rsidRPr="00F64463" w:rsidRDefault="00AE7283" w:rsidP="00AE7283">
      <w:pPr>
        <w:spacing w:line="276" w:lineRule="auto"/>
        <w:jc w:val="both"/>
        <w:rPr>
          <w:rFonts w:ascii="Arial" w:hAnsi="Arial" w:cs="Arial"/>
          <w:sz w:val="22"/>
          <w:szCs w:val="22"/>
          <w:lang w:val="en-AU"/>
        </w:rPr>
      </w:pPr>
    </w:p>
    <w:tbl>
      <w:tblPr>
        <w:tblStyle w:val="Tablaconcuadrcula"/>
        <w:tblW w:w="15588" w:type="dxa"/>
        <w:tblLook w:val="04A0" w:firstRow="1" w:lastRow="0" w:firstColumn="1" w:lastColumn="0" w:noHBand="0" w:noVBand="1"/>
      </w:tblPr>
      <w:tblGrid>
        <w:gridCol w:w="706"/>
        <w:gridCol w:w="5150"/>
        <w:gridCol w:w="9732"/>
      </w:tblGrid>
      <w:tr w:rsidR="00AE7283" w:rsidRPr="00864F6E" w14:paraId="6383523E" w14:textId="77777777" w:rsidTr="001C72CD">
        <w:trPr>
          <w:trHeight w:hRule="exact" w:val="463"/>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FBB465" w14:textId="77777777" w:rsidR="00AE7283" w:rsidRPr="00864F6E" w:rsidRDefault="00AE7283" w:rsidP="00AE7283">
            <w:pPr>
              <w:spacing w:line="276" w:lineRule="auto"/>
              <w:jc w:val="center"/>
              <w:rPr>
                <w:rFonts w:ascii="Arial" w:hAnsi="Arial" w:cs="Arial"/>
                <w:b/>
                <w:sz w:val="22"/>
                <w:szCs w:val="22"/>
                <w:lang w:val="en-AU"/>
              </w:rPr>
            </w:pPr>
          </w:p>
        </w:tc>
        <w:tc>
          <w:tcPr>
            <w:tcW w:w="14882"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C444E78" w14:textId="2EA468A4" w:rsidR="00AE7283" w:rsidRPr="00864F6E" w:rsidRDefault="00E6468C" w:rsidP="00AE7283">
            <w:pPr>
              <w:spacing w:line="276" w:lineRule="auto"/>
              <w:jc w:val="both"/>
              <w:rPr>
                <w:rFonts w:ascii="Arial" w:hAnsi="Arial" w:cs="Arial"/>
                <w:b/>
                <w:sz w:val="22"/>
                <w:szCs w:val="22"/>
              </w:rPr>
            </w:pPr>
            <w:r w:rsidRPr="00864F6E">
              <w:rPr>
                <w:rFonts w:ascii="Arial" w:hAnsi="Arial" w:cs="Arial"/>
                <w:b/>
                <w:sz w:val="22"/>
                <w:szCs w:val="22"/>
                <w:lang w:val="en"/>
              </w:rPr>
              <w:t xml:space="preserve">Proposal Form – RFI </w:t>
            </w:r>
          </w:p>
        </w:tc>
      </w:tr>
      <w:tr w:rsidR="00AE7283" w:rsidRPr="00864F6E" w14:paraId="5CD97FB1" w14:textId="77777777" w:rsidTr="001C72CD">
        <w:trPr>
          <w:trHeight w:hRule="exact" w:val="463"/>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FF71015" w14:textId="77777777" w:rsidR="00AE7283" w:rsidRPr="00864F6E" w:rsidRDefault="00AE7283" w:rsidP="00AE7283">
            <w:pPr>
              <w:spacing w:line="276" w:lineRule="auto"/>
              <w:jc w:val="center"/>
              <w:rPr>
                <w:rFonts w:ascii="Arial" w:hAnsi="Arial" w:cs="Arial"/>
                <w:b/>
                <w:sz w:val="22"/>
                <w:szCs w:val="22"/>
              </w:rPr>
            </w:pPr>
            <w:r w:rsidRPr="00864F6E">
              <w:rPr>
                <w:rFonts w:ascii="Arial" w:hAnsi="Arial" w:cs="Arial"/>
                <w:b/>
                <w:sz w:val="22"/>
                <w:szCs w:val="22"/>
              </w:rPr>
              <w:t>ID</w:t>
            </w:r>
          </w:p>
        </w:tc>
        <w:tc>
          <w:tcPr>
            <w:tcW w:w="14882"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430BD44" w14:textId="5CCF3999" w:rsidR="00AE7283" w:rsidRPr="00864F6E" w:rsidRDefault="00E6468C" w:rsidP="00AE7283">
            <w:pPr>
              <w:spacing w:line="276" w:lineRule="auto"/>
              <w:jc w:val="both"/>
              <w:rPr>
                <w:rFonts w:ascii="Arial" w:hAnsi="Arial" w:cs="Arial"/>
                <w:b/>
                <w:sz w:val="22"/>
                <w:szCs w:val="22"/>
              </w:rPr>
            </w:pPr>
            <w:r w:rsidRPr="00864F6E">
              <w:rPr>
                <w:rFonts w:ascii="Arial" w:hAnsi="Arial" w:cs="Arial"/>
                <w:b/>
                <w:sz w:val="22"/>
                <w:szCs w:val="22"/>
                <w:lang w:val="en"/>
              </w:rPr>
              <w:t>List of required content</w:t>
            </w:r>
          </w:p>
        </w:tc>
      </w:tr>
      <w:tr w:rsidR="000639FF" w:rsidRPr="00864F6E" w14:paraId="27C4C3C7" w14:textId="77777777" w:rsidTr="001C72CD">
        <w:trPr>
          <w:trHeight w:hRule="exact" w:val="463"/>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0EDA65" w14:textId="77777777" w:rsidR="000639FF" w:rsidRPr="00864F6E" w:rsidRDefault="000639FF" w:rsidP="00AE7283">
            <w:pPr>
              <w:spacing w:line="276" w:lineRule="auto"/>
              <w:jc w:val="center"/>
              <w:rPr>
                <w:rFonts w:ascii="Arial" w:hAnsi="Arial" w:cs="Arial"/>
                <w:b/>
                <w:sz w:val="22"/>
                <w:szCs w:val="22"/>
              </w:rPr>
            </w:pPr>
          </w:p>
        </w:tc>
        <w:tc>
          <w:tcPr>
            <w:tcW w:w="14882"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DD319B" w14:textId="20DF0EA4" w:rsidR="000639FF" w:rsidRPr="00864F6E" w:rsidRDefault="00E6468C" w:rsidP="00AE7283">
            <w:pPr>
              <w:spacing w:line="276" w:lineRule="auto"/>
              <w:jc w:val="both"/>
              <w:rPr>
                <w:rFonts w:ascii="Arial" w:hAnsi="Arial" w:cs="Arial"/>
                <w:b/>
                <w:sz w:val="22"/>
                <w:szCs w:val="22"/>
              </w:rPr>
            </w:pPr>
            <w:r w:rsidRPr="00864F6E">
              <w:rPr>
                <w:rFonts w:ascii="Arial" w:hAnsi="Arial" w:cs="Arial"/>
                <w:b/>
                <w:sz w:val="22"/>
                <w:szCs w:val="22"/>
                <w:lang w:val="en"/>
              </w:rPr>
              <w:t>Current situation</w:t>
            </w:r>
          </w:p>
        </w:tc>
      </w:tr>
      <w:tr w:rsidR="00AE7283" w:rsidRPr="009B5920" w14:paraId="5966A4D5" w14:textId="77777777" w:rsidTr="001C72CD">
        <w:trPr>
          <w:trHeight w:hRule="exact" w:val="1813"/>
        </w:trPr>
        <w:tc>
          <w:tcPr>
            <w:tcW w:w="706" w:type="dxa"/>
            <w:tcBorders>
              <w:top w:val="single" w:sz="4" w:space="0" w:color="auto"/>
              <w:left w:val="single" w:sz="4" w:space="0" w:color="auto"/>
              <w:bottom w:val="single" w:sz="4" w:space="0" w:color="auto"/>
              <w:right w:val="single" w:sz="4" w:space="0" w:color="auto"/>
            </w:tcBorders>
            <w:vAlign w:val="center"/>
            <w:hideMark/>
          </w:tcPr>
          <w:p w14:paraId="1F0486AA" w14:textId="77777777" w:rsidR="00AE7283" w:rsidRPr="00864F6E" w:rsidRDefault="00AE7283" w:rsidP="00AE7283">
            <w:pPr>
              <w:spacing w:line="276" w:lineRule="auto"/>
              <w:jc w:val="center"/>
              <w:rPr>
                <w:rFonts w:ascii="Arial" w:hAnsi="Arial" w:cs="Arial"/>
                <w:sz w:val="22"/>
                <w:szCs w:val="22"/>
              </w:rPr>
            </w:pPr>
            <w:r w:rsidRPr="00864F6E">
              <w:rPr>
                <w:rFonts w:ascii="Arial" w:hAnsi="Arial" w:cs="Arial"/>
                <w:sz w:val="22"/>
                <w:szCs w:val="22"/>
              </w:rPr>
              <w:t>1</w:t>
            </w:r>
          </w:p>
        </w:tc>
        <w:tc>
          <w:tcPr>
            <w:tcW w:w="5150" w:type="dxa"/>
            <w:tcBorders>
              <w:top w:val="single" w:sz="4" w:space="0" w:color="auto"/>
              <w:left w:val="single" w:sz="4" w:space="0" w:color="auto"/>
              <w:bottom w:val="single" w:sz="4" w:space="0" w:color="auto"/>
              <w:right w:val="single" w:sz="4" w:space="0" w:color="auto"/>
            </w:tcBorders>
            <w:vAlign w:val="center"/>
            <w:hideMark/>
          </w:tcPr>
          <w:p w14:paraId="0BAEE7AD" w14:textId="1DFE2A9C" w:rsidR="00AE7283" w:rsidRPr="00864F6E" w:rsidRDefault="00D41CC6" w:rsidP="00F94693">
            <w:pPr>
              <w:spacing w:line="276" w:lineRule="auto"/>
              <w:rPr>
                <w:rFonts w:ascii="Arial" w:hAnsi="Arial" w:cs="Arial"/>
                <w:sz w:val="22"/>
                <w:szCs w:val="22"/>
                <w:lang w:val="en"/>
              </w:rPr>
            </w:pPr>
            <w:r w:rsidRPr="00D41CC6">
              <w:rPr>
                <w:rFonts w:ascii="Arial" w:hAnsi="Arial" w:cs="Arial"/>
                <w:sz w:val="22"/>
                <w:szCs w:val="22"/>
                <w:lang w:val="en"/>
              </w:rPr>
              <w:t xml:space="preserve">Description of the legal </w:t>
            </w:r>
            <w:r w:rsidR="00190BB8">
              <w:rPr>
                <w:rFonts w:ascii="Arial" w:hAnsi="Arial" w:cs="Arial"/>
                <w:sz w:val="22"/>
                <w:szCs w:val="22"/>
                <w:lang w:val="en"/>
              </w:rPr>
              <w:t>entity</w:t>
            </w:r>
            <w:r w:rsidRPr="00D41CC6">
              <w:rPr>
                <w:rFonts w:ascii="Arial" w:hAnsi="Arial" w:cs="Arial"/>
                <w:sz w:val="22"/>
                <w:szCs w:val="22"/>
                <w:lang w:val="en"/>
              </w:rPr>
              <w:t xml:space="preserve">, national or foreign, or consortium of </w:t>
            </w:r>
            <w:r w:rsidR="00BF4721">
              <w:rPr>
                <w:rFonts w:ascii="Arial" w:hAnsi="Arial" w:cs="Arial"/>
                <w:sz w:val="22"/>
                <w:szCs w:val="22"/>
                <w:lang w:val="en"/>
              </w:rPr>
              <w:t>entities submitting</w:t>
            </w:r>
            <w:r w:rsidRPr="00D41CC6">
              <w:rPr>
                <w:rFonts w:ascii="Arial" w:hAnsi="Arial" w:cs="Arial"/>
                <w:sz w:val="22"/>
                <w:szCs w:val="22"/>
                <w:lang w:val="en"/>
              </w:rPr>
              <w:t xml:space="preserve"> the proposal to produce electrolyzers, its components and/or auxiliary systems in Chile </w:t>
            </w:r>
            <w:r w:rsidR="00E6468C" w:rsidRPr="00864F6E">
              <w:rPr>
                <w:rFonts w:ascii="Arial" w:hAnsi="Arial" w:cs="Arial"/>
                <w:b/>
                <w:bCs/>
                <w:color w:val="5B9BD5" w:themeColor="accent5"/>
                <w:sz w:val="22"/>
                <w:szCs w:val="22"/>
                <w:lang w:val="en"/>
              </w:rPr>
              <w:t>(1)</w:t>
            </w:r>
            <w:r w:rsidR="00E6468C"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4FFA8900" w14:textId="77777777" w:rsidR="00AE7283" w:rsidRPr="00864F6E" w:rsidRDefault="00AE7283" w:rsidP="00AE7283">
            <w:pPr>
              <w:spacing w:line="276" w:lineRule="auto"/>
              <w:jc w:val="both"/>
              <w:rPr>
                <w:rFonts w:ascii="Arial" w:hAnsi="Arial" w:cs="Arial"/>
                <w:sz w:val="22"/>
                <w:szCs w:val="22"/>
                <w:lang w:val="en-AU"/>
              </w:rPr>
            </w:pPr>
          </w:p>
        </w:tc>
      </w:tr>
      <w:tr w:rsidR="006D3708" w:rsidRPr="009B5920" w14:paraId="67A7CABE" w14:textId="77777777" w:rsidTr="001C72CD">
        <w:trPr>
          <w:trHeight w:hRule="exact" w:val="995"/>
        </w:trPr>
        <w:tc>
          <w:tcPr>
            <w:tcW w:w="706" w:type="dxa"/>
            <w:tcBorders>
              <w:top w:val="single" w:sz="4" w:space="0" w:color="auto"/>
              <w:left w:val="single" w:sz="4" w:space="0" w:color="auto"/>
              <w:bottom w:val="single" w:sz="4" w:space="0" w:color="auto"/>
              <w:right w:val="single" w:sz="4" w:space="0" w:color="auto"/>
            </w:tcBorders>
            <w:vAlign w:val="center"/>
          </w:tcPr>
          <w:p w14:paraId="51CE656E" w14:textId="77777777" w:rsidR="006D3708" w:rsidRPr="00864F6E" w:rsidRDefault="006D3708" w:rsidP="00AE7283">
            <w:pPr>
              <w:spacing w:line="276" w:lineRule="auto"/>
              <w:jc w:val="center"/>
              <w:rPr>
                <w:rFonts w:ascii="Arial" w:hAnsi="Arial" w:cs="Arial"/>
                <w:sz w:val="22"/>
                <w:szCs w:val="22"/>
              </w:rPr>
            </w:pPr>
            <w:r w:rsidRPr="00864F6E">
              <w:rPr>
                <w:rFonts w:ascii="Arial" w:hAnsi="Arial" w:cs="Arial"/>
                <w:sz w:val="22"/>
                <w:szCs w:val="22"/>
              </w:rPr>
              <w:t>2</w:t>
            </w:r>
          </w:p>
        </w:tc>
        <w:tc>
          <w:tcPr>
            <w:tcW w:w="5150" w:type="dxa"/>
            <w:tcBorders>
              <w:top w:val="single" w:sz="4" w:space="0" w:color="auto"/>
              <w:left w:val="single" w:sz="4" w:space="0" w:color="auto"/>
              <w:bottom w:val="single" w:sz="4" w:space="0" w:color="auto"/>
              <w:right w:val="single" w:sz="4" w:space="0" w:color="auto"/>
            </w:tcBorders>
            <w:vAlign w:val="center"/>
          </w:tcPr>
          <w:p w14:paraId="761615EF" w14:textId="6907B414" w:rsidR="006D3708" w:rsidRPr="00864F6E" w:rsidRDefault="00BF4721" w:rsidP="00F94693">
            <w:pPr>
              <w:spacing w:line="276" w:lineRule="auto"/>
              <w:rPr>
                <w:rFonts w:ascii="Arial" w:hAnsi="Arial" w:cs="Arial"/>
                <w:sz w:val="22"/>
                <w:szCs w:val="22"/>
                <w:lang w:val="en-AU"/>
              </w:rPr>
            </w:pPr>
            <w:r>
              <w:rPr>
                <w:rFonts w:ascii="Arial" w:hAnsi="Arial" w:cs="Arial"/>
                <w:sz w:val="22"/>
                <w:szCs w:val="22"/>
                <w:lang w:val="en"/>
              </w:rPr>
              <w:t>S</w:t>
            </w:r>
            <w:r w:rsidR="005E3F0E" w:rsidRPr="005E3F0E">
              <w:rPr>
                <w:rFonts w:ascii="Arial" w:hAnsi="Arial" w:cs="Arial"/>
                <w:sz w:val="22"/>
                <w:szCs w:val="22"/>
                <w:lang w:val="en"/>
              </w:rPr>
              <w:t>ummary of the proponent</w:t>
            </w:r>
            <w:r>
              <w:rPr>
                <w:rFonts w:ascii="Arial" w:hAnsi="Arial" w:cs="Arial"/>
                <w:sz w:val="22"/>
                <w:szCs w:val="22"/>
                <w:lang w:val="en"/>
              </w:rPr>
              <w:t>’s operational</w:t>
            </w:r>
            <w:r w:rsidR="005E3F0E" w:rsidRPr="005E3F0E">
              <w:rPr>
                <w:rFonts w:ascii="Arial" w:hAnsi="Arial" w:cs="Arial"/>
                <w:sz w:val="22"/>
                <w:szCs w:val="22"/>
                <w:lang w:val="en"/>
              </w:rPr>
              <w:t xml:space="preserve"> history, countries where it </w:t>
            </w:r>
            <w:r>
              <w:rPr>
                <w:rFonts w:ascii="Arial" w:hAnsi="Arial" w:cs="Arial"/>
                <w:sz w:val="22"/>
                <w:szCs w:val="22"/>
                <w:lang w:val="en"/>
              </w:rPr>
              <w:t>has operations</w:t>
            </w:r>
            <w:r w:rsidR="005E3F0E" w:rsidRPr="005E3F0E">
              <w:rPr>
                <w:rFonts w:ascii="Arial" w:hAnsi="Arial" w:cs="Arial"/>
                <w:sz w:val="22"/>
                <w:szCs w:val="22"/>
                <w:lang w:val="en"/>
              </w:rPr>
              <w:t xml:space="preserve">, and projection of expansion, if </w:t>
            </w:r>
            <w:r w:rsidR="000F0291">
              <w:rPr>
                <w:rFonts w:ascii="Arial" w:hAnsi="Arial" w:cs="Arial"/>
                <w:sz w:val="22"/>
                <w:szCs w:val="22"/>
                <w:lang w:val="en"/>
              </w:rPr>
              <w:t xml:space="preserve">relevant </w:t>
            </w:r>
            <w:r w:rsidR="00A91013" w:rsidRPr="00864F6E">
              <w:rPr>
                <w:rFonts w:ascii="Arial" w:hAnsi="Arial" w:cs="Arial"/>
                <w:b/>
                <w:bCs/>
                <w:color w:val="5B9BD5" w:themeColor="accent5"/>
                <w:sz w:val="22"/>
                <w:szCs w:val="22"/>
                <w:lang w:val="en"/>
              </w:rPr>
              <w:t>(2)</w:t>
            </w:r>
            <w:r w:rsidR="00A91013"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48545E05" w14:textId="77777777" w:rsidR="006D3708" w:rsidRPr="00864F6E" w:rsidRDefault="006D3708" w:rsidP="00AE7283">
            <w:pPr>
              <w:spacing w:line="276" w:lineRule="auto"/>
              <w:jc w:val="both"/>
              <w:rPr>
                <w:rFonts w:ascii="Arial" w:hAnsi="Arial" w:cs="Arial"/>
                <w:sz w:val="22"/>
                <w:szCs w:val="22"/>
                <w:lang w:val="en-AU"/>
              </w:rPr>
            </w:pPr>
          </w:p>
        </w:tc>
      </w:tr>
      <w:tr w:rsidR="00F204B2" w:rsidRPr="00864F6E" w14:paraId="471DDBE7" w14:textId="77777777" w:rsidTr="001C72CD">
        <w:trPr>
          <w:trHeight w:hRule="exact" w:val="995"/>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4E5770" w14:textId="77777777" w:rsidR="00F204B2" w:rsidRPr="00864F6E" w:rsidRDefault="00F204B2" w:rsidP="00AE7283">
            <w:pPr>
              <w:spacing w:line="276" w:lineRule="auto"/>
              <w:jc w:val="center"/>
              <w:rPr>
                <w:rFonts w:ascii="Arial" w:hAnsi="Arial" w:cs="Arial"/>
                <w:b/>
                <w:sz w:val="22"/>
                <w:szCs w:val="22"/>
                <w:lang w:val="en-AU"/>
              </w:rPr>
            </w:pPr>
          </w:p>
        </w:tc>
        <w:tc>
          <w:tcPr>
            <w:tcW w:w="51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7D22C7" w14:textId="15AEC520" w:rsidR="00F204B2" w:rsidRPr="00864F6E" w:rsidRDefault="00A91013" w:rsidP="00F94693">
            <w:pPr>
              <w:spacing w:line="276" w:lineRule="auto"/>
              <w:rPr>
                <w:rFonts w:ascii="Arial" w:hAnsi="Arial" w:cs="Arial"/>
                <w:b/>
                <w:sz w:val="22"/>
                <w:szCs w:val="22"/>
              </w:rPr>
            </w:pPr>
            <w:r w:rsidRPr="00864F6E">
              <w:rPr>
                <w:rFonts w:ascii="Arial" w:hAnsi="Arial" w:cs="Arial"/>
                <w:b/>
                <w:sz w:val="22"/>
                <w:szCs w:val="22"/>
                <w:lang w:val="en"/>
              </w:rPr>
              <w:t>Proposed electrolyzer manufacturing project</w:t>
            </w:r>
          </w:p>
        </w:tc>
        <w:tc>
          <w:tcPr>
            <w:tcW w:w="97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9AC03E3" w14:textId="77777777" w:rsidR="00F204B2" w:rsidRPr="00864F6E" w:rsidRDefault="00F204B2" w:rsidP="00AE7283">
            <w:pPr>
              <w:spacing w:line="276" w:lineRule="auto"/>
              <w:jc w:val="both"/>
              <w:rPr>
                <w:rFonts w:ascii="Arial" w:hAnsi="Arial" w:cs="Arial"/>
                <w:b/>
                <w:sz w:val="22"/>
                <w:szCs w:val="22"/>
              </w:rPr>
            </w:pPr>
          </w:p>
        </w:tc>
      </w:tr>
      <w:tr w:rsidR="001F71C2" w:rsidRPr="009B5920" w14:paraId="1C60E178" w14:textId="77777777" w:rsidTr="001C72CD">
        <w:trPr>
          <w:trHeight w:hRule="exact" w:val="1437"/>
        </w:trPr>
        <w:tc>
          <w:tcPr>
            <w:tcW w:w="706" w:type="dxa"/>
            <w:tcBorders>
              <w:top w:val="single" w:sz="4" w:space="0" w:color="auto"/>
              <w:left w:val="single" w:sz="4" w:space="0" w:color="auto"/>
              <w:bottom w:val="single" w:sz="4" w:space="0" w:color="auto"/>
              <w:right w:val="single" w:sz="4" w:space="0" w:color="auto"/>
            </w:tcBorders>
            <w:vAlign w:val="center"/>
          </w:tcPr>
          <w:p w14:paraId="2B19CE91" w14:textId="77777777" w:rsidR="001F71C2" w:rsidRPr="00864F6E" w:rsidRDefault="00994851" w:rsidP="00AE7283">
            <w:pPr>
              <w:spacing w:line="276" w:lineRule="auto"/>
              <w:jc w:val="center"/>
              <w:rPr>
                <w:rFonts w:ascii="Arial" w:hAnsi="Arial" w:cs="Arial"/>
                <w:sz w:val="22"/>
                <w:szCs w:val="22"/>
              </w:rPr>
            </w:pPr>
            <w:r w:rsidRPr="00864F6E">
              <w:rPr>
                <w:rFonts w:ascii="Arial" w:hAnsi="Arial" w:cs="Arial"/>
                <w:sz w:val="22"/>
                <w:szCs w:val="22"/>
              </w:rPr>
              <w:t>3</w:t>
            </w:r>
          </w:p>
        </w:tc>
        <w:tc>
          <w:tcPr>
            <w:tcW w:w="5150" w:type="dxa"/>
            <w:tcBorders>
              <w:top w:val="single" w:sz="4" w:space="0" w:color="auto"/>
              <w:left w:val="single" w:sz="4" w:space="0" w:color="auto"/>
              <w:bottom w:val="single" w:sz="4" w:space="0" w:color="auto"/>
              <w:right w:val="single" w:sz="4" w:space="0" w:color="auto"/>
            </w:tcBorders>
            <w:vAlign w:val="center"/>
          </w:tcPr>
          <w:p w14:paraId="1816479A" w14:textId="74E96219" w:rsidR="001F71C2" w:rsidRPr="00864F6E" w:rsidRDefault="002C6D8C" w:rsidP="00F94693">
            <w:pPr>
              <w:spacing w:line="276" w:lineRule="auto"/>
              <w:rPr>
                <w:rFonts w:ascii="Arial" w:hAnsi="Arial" w:cs="Arial"/>
                <w:sz w:val="22"/>
                <w:szCs w:val="22"/>
                <w:lang w:val="en-AU"/>
              </w:rPr>
            </w:pPr>
            <w:r w:rsidRPr="002C6D8C">
              <w:rPr>
                <w:rFonts w:ascii="Arial" w:hAnsi="Arial" w:cs="Arial"/>
                <w:sz w:val="22"/>
                <w:szCs w:val="22"/>
                <w:lang w:val="en"/>
              </w:rPr>
              <w:t>General description of the electrolyzer manufacturing project</w:t>
            </w:r>
            <w:r w:rsidR="000F0291">
              <w:rPr>
                <w:rFonts w:ascii="Arial" w:hAnsi="Arial" w:cs="Arial"/>
                <w:sz w:val="22"/>
                <w:szCs w:val="22"/>
                <w:lang w:val="en"/>
              </w:rPr>
              <w:t xml:space="preserve"> to be installed in Chile</w:t>
            </w:r>
            <w:r w:rsidRPr="002C6D8C">
              <w:rPr>
                <w:rFonts w:ascii="Arial" w:hAnsi="Arial" w:cs="Arial"/>
                <w:sz w:val="22"/>
                <w:szCs w:val="22"/>
                <w:lang w:val="en"/>
              </w:rPr>
              <w:t xml:space="preserve"> and the business model proposed </w:t>
            </w:r>
            <w:r w:rsidR="00A91013" w:rsidRPr="00864F6E">
              <w:rPr>
                <w:rFonts w:ascii="Arial" w:hAnsi="Arial" w:cs="Arial"/>
                <w:b/>
                <w:bCs/>
                <w:color w:val="5B9BD5" w:themeColor="accent5"/>
                <w:sz w:val="22"/>
                <w:szCs w:val="22"/>
                <w:lang w:val="en"/>
              </w:rPr>
              <w:t>(3)</w:t>
            </w:r>
            <w:r w:rsidR="00A91013"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29C597E4" w14:textId="77777777" w:rsidR="001F71C2" w:rsidRPr="00864F6E" w:rsidRDefault="001F71C2" w:rsidP="00AE7283">
            <w:pPr>
              <w:spacing w:line="276" w:lineRule="auto"/>
              <w:jc w:val="both"/>
              <w:rPr>
                <w:rFonts w:ascii="Arial" w:hAnsi="Arial" w:cs="Arial"/>
                <w:sz w:val="22"/>
                <w:szCs w:val="22"/>
                <w:lang w:val="en-AU"/>
              </w:rPr>
            </w:pPr>
          </w:p>
        </w:tc>
      </w:tr>
      <w:tr w:rsidR="00E838CE" w:rsidRPr="009B5920" w14:paraId="375CE729" w14:textId="77777777" w:rsidTr="001C72CD">
        <w:trPr>
          <w:trHeight w:hRule="exact" w:val="1413"/>
        </w:trPr>
        <w:tc>
          <w:tcPr>
            <w:tcW w:w="706" w:type="dxa"/>
            <w:tcBorders>
              <w:top w:val="single" w:sz="4" w:space="0" w:color="auto"/>
              <w:left w:val="single" w:sz="4" w:space="0" w:color="auto"/>
              <w:bottom w:val="single" w:sz="4" w:space="0" w:color="auto"/>
              <w:right w:val="single" w:sz="4" w:space="0" w:color="auto"/>
            </w:tcBorders>
            <w:vAlign w:val="center"/>
          </w:tcPr>
          <w:p w14:paraId="4BB671B0" w14:textId="77777777" w:rsidR="00E838CE" w:rsidRPr="00864F6E" w:rsidRDefault="00F42559" w:rsidP="00AE7283">
            <w:pPr>
              <w:spacing w:line="276" w:lineRule="auto"/>
              <w:jc w:val="center"/>
              <w:rPr>
                <w:rFonts w:ascii="Arial" w:hAnsi="Arial" w:cs="Arial"/>
                <w:sz w:val="22"/>
                <w:szCs w:val="22"/>
              </w:rPr>
            </w:pPr>
            <w:r w:rsidRPr="00864F6E">
              <w:rPr>
                <w:rFonts w:ascii="Arial" w:hAnsi="Arial" w:cs="Arial"/>
                <w:sz w:val="22"/>
                <w:szCs w:val="22"/>
              </w:rPr>
              <w:t>4</w:t>
            </w:r>
          </w:p>
        </w:tc>
        <w:tc>
          <w:tcPr>
            <w:tcW w:w="5150" w:type="dxa"/>
            <w:tcBorders>
              <w:top w:val="single" w:sz="4" w:space="0" w:color="auto"/>
              <w:left w:val="single" w:sz="4" w:space="0" w:color="auto"/>
              <w:bottom w:val="single" w:sz="4" w:space="0" w:color="auto"/>
              <w:right w:val="single" w:sz="4" w:space="0" w:color="auto"/>
            </w:tcBorders>
            <w:vAlign w:val="center"/>
          </w:tcPr>
          <w:p w14:paraId="31345683" w14:textId="64C66D49" w:rsidR="00E838CE" w:rsidRPr="00864F6E" w:rsidRDefault="000F0291" w:rsidP="00F94693">
            <w:pPr>
              <w:spacing w:line="276" w:lineRule="auto"/>
              <w:rPr>
                <w:rFonts w:ascii="Arial" w:hAnsi="Arial" w:cs="Arial"/>
                <w:sz w:val="22"/>
                <w:szCs w:val="22"/>
                <w:highlight w:val="yellow"/>
                <w:lang w:val="en-AU"/>
              </w:rPr>
            </w:pPr>
            <w:r>
              <w:rPr>
                <w:rFonts w:ascii="Arial" w:hAnsi="Arial" w:cs="Arial"/>
                <w:sz w:val="22"/>
                <w:szCs w:val="22"/>
                <w:lang w:val="en"/>
              </w:rPr>
              <w:t>Electrolyzers t</w:t>
            </w:r>
            <w:r w:rsidR="00F4049E" w:rsidRPr="00F4049E">
              <w:rPr>
                <w:rFonts w:ascii="Arial" w:hAnsi="Arial" w:cs="Arial"/>
                <w:sz w:val="22"/>
                <w:szCs w:val="22"/>
                <w:lang w:val="en"/>
              </w:rPr>
              <w:t>echnologies</w:t>
            </w:r>
            <w:r>
              <w:rPr>
                <w:rFonts w:ascii="Arial" w:hAnsi="Arial" w:cs="Arial"/>
                <w:sz w:val="22"/>
                <w:szCs w:val="22"/>
                <w:lang w:val="en"/>
              </w:rPr>
              <w:t xml:space="preserve"> employed, total current production capacity</w:t>
            </w:r>
            <w:r w:rsidR="00F4049E" w:rsidRPr="00F4049E">
              <w:rPr>
                <w:rFonts w:ascii="Arial" w:hAnsi="Arial" w:cs="Arial"/>
                <w:sz w:val="22"/>
                <w:szCs w:val="22"/>
                <w:lang w:val="en"/>
              </w:rPr>
              <w:t xml:space="preserve"> and </w:t>
            </w:r>
            <w:r>
              <w:rPr>
                <w:rFonts w:ascii="Arial" w:hAnsi="Arial" w:cs="Arial"/>
                <w:sz w:val="22"/>
                <w:szCs w:val="22"/>
                <w:lang w:val="en"/>
              </w:rPr>
              <w:t>planned future capacity in Chile</w:t>
            </w:r>
            <w:r w:rsidR="00F4049E" w:rsidRPr="00F4049E">
              <w:rPr>
                <w:rFonts w:ascii="Arial" w:hAnsi="Arial" w:cs="Arial"/>
                <w:sz w:val="22"/>
                <w:szCs w:val="22"/>
                <w:lang w:val="en"/>
              </w:rPr>
              <w:t xml:space="preserve"> </w:t>
            </w:r>
            <w:r w:rsidR="00A91013" w:rsidRPr="00864F6E">
              <w:rPr>
                <w:rFonts w:ascii="Arial" w:hAnsi="Arial" w:cs="Arial"/>
                <w:b/>
                <w:bCs/>
                <w:color w:val="5B9BD5" w:themeColor="accent5"/>
                <w:sz w:val="22"/>
                <w:szCs w:val="22"/>
                <w:lang w:val="en"/>
              </w:rPr>
              <w:t>(4)</w:t>
            </w:r>
            <w:r w:rsidR="00A91013"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3FE7B6CF" w14:textId="77777777" w:rsidR="00E838CE" w:rsidRPr="00864F6E" w:rsidRDefault="00E838CE" w:rsidP="00AE7283">
            <w:pPr>
              <w:spacing w:line="276" w:lineRule="auto"/>
              <w:jc w:val="both"/>
              <w:rPr>
                <w:rFonts w:ascii="Arial" w:hAnsi="Arial" w:cs="Arial"/>
                <w:sz w:val="22"/>
                <w:szCs w:val="22"/>
                <w:lang w:val="en-AU"/>
              </w:rPr>
            </w:pPr>
          </w:p>
        </w:tc>
      </w:tr>
      <w:tr w:rsidR="001F71C2" w:rsidRPr="009B5920" w14:paraId="43D8591E" w14:textId="77777777" w:rsidTr="001C72CD">
        <w:trPr>
          <w:trHeight w:hRule="exact" w:val="989"/>
        </w:trPr>
        <w:tc>
          <w:tcPr>
            <w:tcW w:w="706" w:type="dxa"/>
            <w:tcBorders>
              <w:top w:val="single" w:sz="4" w:space="0" w:color="auto"/>
              <w:left w:val="single" w:sz="4" w:space="0" w:color="auto"/>
              <w:bottom w:val="single" w:sz="4" w:space="0" w:color="auto"/>
              <w:right w:val="single" w:sz="4" w:space="0" w:color="auto"/>
            </w:tcBorders>
            <w:vAlign w:val="center"/>
          </w:tcPr>
          <w:p w14:paraId="021CE012" w14:textId="77777777" w:rsidR="001F71C2" w:rsidRPr="00864F6E" w:rsidRDefault="00F42559" w:rsidP="00AE7283">
            <w:pPr>
              <w:spacing w:line="276" w:lineRule="auto"/>
              <w:jc w:val="center"/>
              <w:rPr>
                <w:rFonts w:ascii="Arial" w:hAnsi="Arial" w:cs="Arial"/>
                <w:sz w:val="22"/>
                <w:szCs w:val="22"/>
              </w:rPr>
            </w:pPr>
            <w:r w:rsidRPr="00864F6E">
              <w:rPr>
                <w:rFonts w:ascii="Arial" w:hAnsi="Arial" w:cs="Arial"/>
                <w:sz w:val="22"/>
                <w:szCs w:val="22"/>
              </w:rPr>
              <w:t>5</w:t>
            </w:r>
          </w:p>
        </w:tc>
        <w:tc>
          <w:tcPr>
            <w:tcW w:w="5150" w:type="dxa"/>
            <w:tcBorders>
              <w:top w:val="single" w:sz="4" w:space="0" w:color="auto"/>
              <w:left w:val="single" w:sz="4" w:space="0" w:color="auto"/>
              <w:bottom w:val="single" w:sz="4" w:space="0" w:color="auto"/>
              <w:right w:val="single" w:sz="4" w:space="0" w:color="auto"/>
            </w:tcBorders>
            <w:vAlign w:val="center"/>
          </w:tcPr>
          <w:p w14:paraId="28CCD3A7" w14:textId="7A3A773A" w:rsidR="001F71C2" w:rsidRPr="00864F6E" w:rsidRDefault="004840C5" w:rsidP="00F94693">
            <w:pPr>
              <w:spacing w:line="276" w:lineRule="auto"/>
              <w:rPr>
                <w:rFonts w:ascii="Arial" w:hAnsi="Arial" w:cs="Arial"/>
                <w:sz w:val="22"/>
                <w:szCs w:val="22"/>
                <w:highlight w:val="yellow"/>
                <w:lang w:val="en-AU"/>
              </w:rPr>
            </w:pPr>
            <w:r w:rsidRPr="004840C5">
              <w:rPr>
                <w:rFonts w:ascii="Arial" w:hAnsi="Arial" w:cs="Arial"/>
                <w:sz w:val="22"/>
                <w:szCs w:val="22"/>
                <w:lang w:val="en"/>
              </w:rPr>
              <w:t xml:space="preserve">Scale or size of the project production of electrolyzers, their components and/or auxiliary systems </w:t>
            </w:r>
            <w:r w:rsidR="009752BC" w:rsidRPr="00864F6E">
              <w:rPr>
                <w:rFonts w:ascii="Arial" w:hAnsi="Arial" w:cs="Arial"/>
                <w:b/>
                <w:bCs/>
                <w:color w:val="5B9BD5" w:themeColor="accent5"/>
                <w:sz w:val="22"/>
                <w:szCs w:val="22"/>
                <w:lang w:val="en"/>
              </w:rPr>
              <w:t>(5)</w:t>
            </w:r>
            <w:r w:rsidR="009752BC"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54E08197" w14:textId="77777777" w:rsidR="001F71C2" w:rsidRPr="00864F6E" w:rsidRDefault="001F71C2" w:rsidP="00AE7283">
            <w:pPr>
              <w:spacing w:line="276" w:lineRule="auto"/>
              <w:jc w:val="both"/>
              <w:rPr>
                <w:rFonts w:ascii="Arial" w:hAnsi="Arial" w:cs="Arial"/>
                <w:sz w:val="22"/>
                <w:szCs w:val="22"/>
                <w:lang w:val="en-AU"/>
              </w:rPr>
            </w:pPr>
          </w:p>
        </w:tc>
      </w:tr>
      <w:tr w:rsidR="001F71C2" w:rsidRPr="009B5920" w14:paraId="0C6C8108" w14:textId="77777777" w:rsidTr="001C72CD">
        <w:trPr>
          <w:trHeight w:hRule="exact" w:val="851"/>
        </w:trPr>
        <w:tc>
          <w:tcPr>
            <w:tcW w:w="706" w:type="dxa"/>
            <w:tcBorders>
              <w:top w:val="single" w:sz="4" w:space="0" w:color="auto"/>
              <w:left w:val="single" w:sz="4" w:space="0" w:color="auto"/>
              <w:bottom w:val="single" w:sz="4" w:space="0" w:color="auto"/>
              <w:right w:val="single" w:sz="4" w:space="0" w:color="auto"/>
            </w:tcBorders>
            <w:vAlign w:val="center"/>
          </w:tcPr>
          <w:p w14:paraId="5DDFB6E1" w14:textId="77777777" w:rsidR="001F71C2" w:rsidRPr="00864F6E" w:rsidRDefault="00F42559" w:rsidP="0009325B">
            <w:pPr>
              <w:spacing w:line="276" w:lineRule="auto"/>
              <w:jc w:val="center"/>
              <w:rPr>
                <w:rFonts w:ascii="Arial" w:hAnsi="Arial" w:cs="Arial"/>
                <w:sz w:val="22"/>
                <w:szCs w:val="22"/>
              </w:rPr>
            </w:pPr>
            <w:r w:rsidRPr="00864F6E">
              <w:rPr>
                <w:rFonts w:ascii="Arial" w:hAnsi="Arial" w:cs="Arial"/>
                <w:sz w:val="22"/>
                <w:szCs w:val="22"/>
              </w:rPr>
              <w:t>6</w:t>
            </w:r>
          </w:p>
        </w:tc>
        <w:tc>
          <w:tcPr>
            <w:tcW w:w="5150" w:type="dxa"/>
            <w:tcBorders>
              <w:top w:val="single" w:sz="4" w:space="0" w:color="auto"/>
              <w:left w:val="single" w:sz="4" w:space="0" w:color="auto"/>
              <w:bottom w:val="single" w:sz="4" w:space="0" w:color="auto"/>
              <w:right w:val="single" w:sz="4" w:space="0" w:color="auto"/>
            </w:tcBorders>
            <w:vAlign w:val="center"/>
          </w:tcPr>
          <w:p w14:paraId="6A77AD8D" w14:textId="2AE7F728" w:rsidR="001F71C2" w:rsidRPr="00864F6E" w:rsidRDefault="000F0291" w:rsidP="00F94693">
            <w:pPr>
              <w:spacing w:line="276" w:lineRule="auto"/>
              <w:rPr>
                <w:rFonts w:ascii="Arial" w:hAnsi="Arial" w:cs="Arial"/>
                <w:sz w:val="22"/>
                <w:szCs w:val="22"/>
                <w:highlight w:val="yellow"/>
                <w:lang w:val="en-AU"/>
              </w:rPr>
            </w:pPr>
            <w:r>
              <w:rPr>
                <w:rFonts w:ascii="Arial" w:hAnsi="Arial" w:cs="Arial"/>
                <w:sz w:val="22"/>
                <w:szCs w:val="22"/>
                <w:lang w:val="en"/>
              </w:rPr>
              <w:t>Surface</w:t>
            </w:r>
            <w:r w:rsidR="00612FB1" w:rsidRPr="00612FB1">
              <w:rPr>
                <w:rFonts w:ascii="Arial" w:hAnsi="Arial" w:cs="Arial"/>
                <w:sz w:val="22"/>
                <w:szCs w:val="22"/>
                <w:lang w:val="en"/>
              </w:rPr>
              <w:t xml:space="preserve"> area</w:t>
            </w:r>
            <w:r>
              <w:rPr>
                <w:rFonts w:ascii="Arial" w:hAnsi="Arial" w:cs="Arial"/>
                <w:sz w:val="22"/>
                <w:szCs w:val="22"/>
                <w:lang w:val="en"/>
              </w:rPr>
              <w:t xml:space="preserve"> needed </w:t>
            </w:r>
            <w:r w:rsidR="00612FB1" w:rsidRPr="00612FB1">
              <w:rPr>
                <w:rFonts w:ascii="Arial" w:hAnsi="Arial" w:cs="Arial"/>
                <w:sz w:val="22"/>
                <w:szCs w:val="22"/>
                <w:lang w:val="en"/>
              </w:rPr>
              <w:t xml:space="preserve">and potential location of the project or location requirements </w:t>
            </w:r>
            <w:r w:rsidR="009752BC" w:rsidRPr="00864F6E">
              <w:rPr>
                <w:rFonts w:ascii="Arial" w:hAnsi="Arial" w:cs="Arial"/>
                <w:b/>
                <w:bCs/>
                <w:color w:val="5B9BD5" w:themeColor="accent5"/>
                <w:sz w:val="22"/>
                <w:szCs w:val="22"/>
                <w:lang w:val="en"/>
              </w:rPr>
              <w:t>(6)</w:t>
            </w:r>
            <w:r w:rsidR="009752BC"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0C49F5EF" w14:textId="77777777" w:rsidR="001F71C2" w:rsidRPr="00864F6E" w:rsidRDefault="001F71C2" w:rsidP="0009325B">
            <w:pPr>
              <w:spacing w:line="276" w:lineRule="auto"/>
              <w:jc w:val="both"/>
              <w:rPr>
                <w:rFonts w:ascii="Arial" w:hAnsi="Arial" w:cs="Arial"/>
                <w:sz w:val="22"/>
                <w:szCs w:val="22"/>
                <w:lang w:val="en-AU"/>
              </w:rPr>
            </w:pPr>
          </w:p>
        </w:tc>
      </w:tr>
      <w:tr w:rsidR="001F71C2" w:rsidRPr="009B5920" w14:paraId="184903A0" w14:textId="77777777" w:rsidTr="000F0291">
        <w:trPr>
          <w:trHeight w:hRule="exact" w:val="992"/>
        </w:trPr>
        <w:tc>
          <w:tcPr>
            <w:tcW w:w="706" w:type="dxa"/>
            <w:tcBorders>
              <w:top w:val="single" w:sz="4" w:space="0" w:color="auto"/>
              <w:left w:val="single" w:sz="4" w:space="0" w:color="auto"/>
              <w:bottom w:val="single" w:sz="4" w:space="0" w:color="auto"/>
              <w:right w:val="single" w:sz="4" w:space="0" w:color="auto"/>
            </w:tcBorders>
            <w:vAlign w:val="center"/>
          </w:tcPr>
          <w:p w14:paraId="399ED404" w14:textId="77777777" w:rsidR="001F71C2" w:rsidRPr="00864F6E" w:rsidRDefault="00B45E81" w:rsidP="0009325B">
            <w:pPr>
              <w:spacing w:line="276" w:lineRule="auto"/>
              <w:jc w:val="center"/>
              <w:rPr>
                <w:rFonts w:ascii="Arial" w:hAnsi="Arial" w:cs="Arial"/>
                <w:sz w:val="22"/>
                <w:szCs w:val="22"/>
              </w:rPr>
            </w:pPr>
            <w:r w:rsidRPr="00864F6E">
              <w:rPr>
                <w:rFonts w:ascii="Arial" w:hAnsi="Arial" w:cs="Arial"/>
                <w:sz w:val="22"/>
                <w:szCs w:val="22"/>
              </w:rPr>
              <w:t>7</w:t>
            </w:r>
          </w:p>
        </w:tc>
        <w:tc>
          <w:tcPr>
            <w:tcW w:w="5150" w:type="dxa"/>
            <w:tcBorders>
              <w:top w:val="single" w:sz="4" w:space="0" w:color="auto"/>
              <w:left w:val="single" w:sz="4" w:space="0" w:color="auto"/>
              <w:bottom w:val="single" w:sz="4" w:space="0" w:color="auto"/>
              <w:right w:val="single" w:sz="4" w:space="0" w:color="auto"/>
            </w:tcBorders>
            <w:vAlign w:val="center"/>
          </w:tcPr>
          <w:p w14:paraId="1AE9228D" w14:textId="1EED6C9C" w:rsidR="001F71C2" w:rsidRPr="00864F6E" w:rsidRDefault="008034C8" w:rsidP="000F0291">
            <w:pPr>
              <w:spacing w:line="276" w:lineRule="auto"/>
              <w:contextualSpacing/>
              <w:rPr>
                <w:rFonts w:ascii="Arial" w:hAnsi="Arial" w:cs="Arial"/>
                <w:sz w:val="22"/>
                <w:szCs w:val="22"/>
                <w:highlight w:val="yellow"/>
                <w:lang w:val="en-AU"/>
              </w:rPr>
            </w:pPr>
            <w:r w:rsidRPr="008034C8">
              <w:rPr>
                <w:rFonts w:ascii="Arial" w:hAnsi="Arial" w:cs="Arial"/>
                <w:sz w:val="22"/>
                <w:szCs w:val="22"/>
                <w:lang w:val="en"/>
              </w:rPr>
              <w:t xml:space="preserve">Raw materials, </w:t>
            </w:r>
            <w:r w:rsidR="000F0291">
              <w:rPr>
                <w:rFonts w:ascii="Arial" w:hAnsi="Arial" w:cs="Arial"/>
                <w:sz w:val="22"/>
                <w:szCs w:val="22"/>
                <w:lang w:val="en"/>
              </w:rPr>
              <w:t xml:space="preserve">equipment </w:t>
            </w:r>
            <w:r w:rsidRPr="008034C8">
              <w:rPr>
                <w:rFonts w:ascii="Arial" w:hAnsi="Arial" w:cs="Arial"/>
                <w:sz w:val="22"/>
                <w:szCs w:val="22"/>
                <w:lang w:val="en"/>
              </w:rPr>
              <w:t xml:space="preserve">parts and pieces (current and projected) needed and their suppliers </w:t>
            </w:r>
            <w:r w:rsidR="009752BC" w:rsidRPr="00864F6E">
              <w:rPr>
                <w:rFonts w:ascii="Arial" w:hAnsi="Arial" w:cs="Arial"/>
                <w:b/>
                <w:bCs/>
                <w:color w:val="5B9BD5" w:themeColor="accent5"/>
                <w:sz w:val="22"/>
                <w:szCs w:val="22"/>
                <w:lang w:val="en"/>
              </w:rPr>
              <w:t>(7)</w:t>
            </w:r>
            <w:r w:rsidR="009752BC"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7CDF2986" w14:textId="77777777" w:rsidR="001F71C2" w:rsidRPr="00864F6E" w:rsidRDefault="001F71C2" w:rsidP="0009325B">
            <w:pPr>
              <w:spacing w:line="276" w:lineRule="auto"/>
              <w:jc w:val="both"/>
              <w:rPr>
                <w:rFonts w:ascii="Arial" w:hAnsi="Arial" w:cs="Arial"/>
                <w:sz w:val="22"/>
                <w:szCs w:val="22"/>
                <w:lang w:val="en-AU"/>
              </w:rPr>
            </w:pPr>
          </w:p>
        </w:tc>
      </w:tr>
      <w:tr w:rsidR="001F71C2" w:rsidRPr="009B5920" w14:paraId="0EABEC62" w14:textId="77777777" w:rsidTr="001C72CD">
        <w:trPr>
          <w:trHeight w:hRule="exact" w:val="570"/>
        </w:trPr>
        <w:tc>
          <w:tcPr>
            <w:tcW w:w="706" w:type="dxa"/>
            <w:tcBorders>
              <w:top w:val="single" w:sz="4" w:space="0" w:color="auto"/>
              <w:left w:val="single" w:sz="4" w:space="0" w:color="auto"/>
              <w:bottom w:val="single" w:sz="4" w:space="0" w:color="auto"/>
              <w:right w:val="single" w:sz="4" w:space="0" w:color="auto"/>
            </w:tcBorders>
            <w:vAlign w:val="center"/>
          </w:tcPr>
          <w:p w14:paraId="441CD409" w14:textId="77777777" w:rsidR="001F71C2" w:rsidRPr="00864F6E" w:rsidRDefault="00B45E81" w:rsidP="0009325B">
            <w:pPr>
              <w:spacing w:line="276" w:lineRule="auto"/>
              <w:jc w:val="center"/>
              <w:rPr>
                <w:rFonts w:ascii="Arial" w:hAnsi="Arial" w:cs="Arial"/>
                <w:sz w:val="22"/>
                <w:szCs w:val="22"/>
              </w:rPr>
            </w:pPr>
            <w:r w:rsidRPr="00864F6E">
              <w:rPr>
                <w:rFonts w:ascii="Arial" w:hAnsi="Arial" w:cs="Arial"/>
                <w:sz w:val="22"/>
                <w:szCs w:val="22"/>
              </w:rPr>
              <w:t>8</w:t>
            </w:r>
          </w:p>
        </w:tc>
        <w:tc>
          <w:tcPr>
            <w:tcW w:w="5150" w:type="dxa"/>
            <w:tcBorders>
              <w:top w:val="single" w:sz="4" w:space="0" w:color="auto"/>
              <w:left w:val="single" w:sz="4" w:space="0" w:color="auto"/>
              <w:bottom w:val="single" w:sz="4" w:space="0" w:color="auto"/>
              <w:right w:val="single" w:sz="4" w:space="0" w:color="auto"/>
            </w:tcBorders>
            <w:vAlign w:val="center"/>
          </w:tcPr>
          <w:p w14:paraId="20FF3EFA" w14:textId="508094E6" w:rsidR="001F71C2" w:rsidRPr="00864F6E" w:rsidRDefault="00F85C5E" w:rsidP="00F94693">
            <w:pPr>
              <w:spacing w:line="276" w:lineRule="auto"/>
              <w:rPr>
                <w:rFonts w:ascii="Arial" w:hAnsi="Arial" w:cs="Arial"/>
                <w:sz w:val="22"/>
                <w:szCs w:val="22"/>
                <w:highlight w:val="yellow"/>
                <w:lang w:val="en-AU"/>
              </w:rPr>
            </w:pPr>
            <w:r w:rsidRPr="00F85C5E">
              <w:rPr>
                <w:rFonts w:ascii="Arial" w:hAnsi="Arial" w:cs="Arial"/>
                <w:sz w:val="22"/>
                <w:szCs w:val="22"/>
                <w:lang w:val="en"/>
              </w:rPr>
              <w:t>Estimated investment</w:t>
            </w:r>
            <w:r w:rsidR="00B63D42">
              <w:rPr>
                <w:rFonts w:ascii="Arial" w:hAnsi="Arial" w:cs="Arial"/>
                <w:sz w:val="22"/>
                <w:szCs w:val="22"/>
                <w:lang w:val="en"/>
              </w:rPr>
              <w:t xml:space="preserve"> for the project of production of electrolyzers </w:t>
            </w:r>
            <w:r w:rsidR="009752BC" w:rsidRPr="00864F6E">
              <w:rPr>
                <w:rFonts w:ascii="Arial" w:hAnsi="Arial" w:cs="Arial"/>
                <w:b/>
                <w:bCs/>
                <w:color w:val="5B9BD5" w:themeColor="accent5"/>
                <w:sz w:val="22"/>
                <w:szCs w:val="22"/>
                <w:lang w:val="en"/>
              </w:rPr>
              <w:t>(8)</w:t>
            </w:r>
            <w:r w:rsidR="009752BC"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7B1FD143" w14:textId="77777777" w:rsidR="001F71C2" w:rsidRPr="00864F6E" w:rsidRDefault="001F71C2" w:rsidP="0009325B">
            <w:pPr>
              <w:spacing w:line="276" w:lineRule="auto"/>
              <w:jc w:val="both"/>
              <w:rPr>
                <w:rFonts w:ascii="Arial" w:hAnsi="Arial" w:cs="Arial"/>
                <w:sz w:val="22"/>
                <w:szCs w:val="22"/>
                <w:lang w:val="en-AU"/>
              </w:rPr>
            </w:pPr>
          </w:p>
        </w:tc>
      </w:tr>
      <w:tr w:rsidR="001F71C2" w:rsidRPr="009B5920" w14:paraId="35335A59" w14:textId="77777777" w:rsidTr="001C72CD">
        <w:trPr>
          <w:trHeight w:hRule="exact" w:val="978"/>
        </w:trPr>
        <w:tc>
          <w:tcPr>
            <w:tcW w:w="706" w:type="dxa"/>
            <w:tcBorders>
              <w:top w:val="single" w:sz="4" w:space="0" w:color="auto"/>
              <w:left w:val="single" w:sz="4" w:space="0" w:color="auto"/>
              <w:bottom w:val="single" w:sz="4" w:space="0" w:color="auto"/>
              <w:right w:val="single" w:sz="4" w:space="0" w:color="auto"/>
            </w:tcBorders>
            <w:vAlign w:val="center"/>
          </w:tcPr>
          <w:p w14:paraId="74981496" w14:textId="77777777" w:rsidR="001F71C2" w:rsidRPr="00864F6E" w:rsidRDefault="00B45E81" w:rsidP="0009325B">
            <w:pPr>
              <w:spacing w:line="276" w:lineRule="auto"/>
              <w:jc w:val="center"/>
              <w:rPr>
                <w:rFonts w:ascii="Arial" w:hAnsi="Arial" w:cs="Arial"/>
                <w:sz w:val="22"/>
                <w:szCs w:val="22"/>
              </w:rPr>
            </w:pPr>
            <w:r w:rsidRPr="00864F6E">
              <w:rPr>
                <w:rFonts w:ascii="Arial" w:hAnsi="Arial" w:cs="Arial"/>
                <w:sz w:val="22"/>
                <w:szCs w:val="22"/>
              </w:rPr>
              <w:t>9</w:t>
            </w:r>
          </w:p>
        </w:tc>
        <w:tc>
          <w:tcPr>
            <w:tcW w:w="5150" w:type="dxa"/>
            <w:tcBorders>
              <w:top w:val="single" w:sz="4" w:space="0" w:color="auto"/>
              <w:left w:val="single" w:sz="4" w:space="0" w:color="auto"/>
              <w:bottom w:val="single" w:sz="4" w:space="0" w:color="auto"/>
              <w:right w:val="single" w:sz="4" w:space="0" w:color="auto"/>
            </w:tcBorders>
            <w:vAlign w:val="center"/>
          </w:tcPr>
          <w:p w14:paraId="095AA60C" w14:textId="17020962" w:rsidR="001F71C2" w:rsidRPr="00864F6E" w:rsidRDefault="00212498" w:rsidP="00F94693">
            <w:pPr>
              <w:spacing w:line="276" w:lineRule="auto"/>
              <w:rPr>
                <w:rFonts w:ascii="Arial" w:hAnsi="Arial" w:cs="Arial"/>
                <w:sz w:val="22"/>
                <w:szCs w:val="22"/>
                <w:lang w:val="en-AU"/>
              </w:rPr>
            </w:pPr>
            <w:r w:rsidRPr="00212498">
              <w:rPr>
                <w:rFonts w:ascii="Arial" w:hAnsi="Arial" w:cs="Arial"/>
                <w:sz w:val="22"/>
                <w:szCs w:val="22"/>
                <w:lang w:val="en"/>
              </w:rPr>
              <w:t xml:space="preserve">Current cost of the electrolyzers and price projection </w:t>
            </w:r>
            <w:r w:rsidR="00B63D42">
              <w:rPr>
                <w:rFonts w:ascii="Arial" w:hAnsi="Arial" w:cs="Arial"/>
                <w:sz w:val="22"/>
                <w:szCs w:val="22"/>
                <w:lang w:val="en"/>
              </w:rPr>
              <w:t>for pro</w:t>
            </w:r>
            <w:r w:rsidRPr="00212498">
              <w:rPr>
                <w:rFonts w:ascii="Arial" w:hAnsi="Arial" w:cs="Arial"/>
                <w:sz w:val="22"/>
                <w:szCs w:val="22"/>
                <w:lang w:val="en"/>
              </w:rPr>
              <w:t xml:space="preserve">duction </w:t>
            </w:r>
            <w:r w:rsidR="00B63D42">
              <w:rPr>
                <w:rFonts w:ascii="Arial" w:hAnsi="Arial" w:cs="Arial"/>
                <w:sz w:val="22"/>
                <w:szCs w:val="22"/>
                <w:lang w:val="en"/>
              </w:rPr>
              <w:t>i</w:t>
            </w:r>
            <w:r w:rsidRPr="00212498">
              <w:rPr>
                <w:rFonts w:ascii="Arial" w:hAnsi="Arial" w:cs="Arial"/>
                <w:sz w:val="22"/>
                <w:szCs w:val="22"/>
                <w:lang w:val="en"/>
              </w:rPr>
              <w:t>n Chile</w:t>
            </w:r>
            <w:r>
              <w:rPr>
                <w:rFonts w:ascii="Arial" w:hAnsi="Arial" w:cs="Arial"/>
                <w:sz w:val="22"/>
                <w:szCs w:val="22"/>
                <w:lang w:val="en"/>
              </w:rPr>
              <w:t xml:space="preserve"> </w:t>
            </w:r>
            <w:r w:rsidR="009752BC" w:rsidRPr="00864F6E">
              <w:rPr>
                <w:rFonts w:ascii="Arial" w:hAnsi="Arial" w:cs="Arial"/>
                <w:b/>
                <w:bCs/>
                <w:color w:val="5B9BD5" w:themeColor="accent5"/>
                <w:sz w:val="22"/>
                <w:szCs w:val="22"/>
                <w:lang w:val="en"/>
              </w:rPr>
              <w:t>(9)</w:t>
            </w:r>
            <w:r w:rsidR="009752BC"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75A0CF08" w14:textId="77777777" w:rsidR="001F71C2" w:rsidRPr="00864F6E" w:rsidRDefault="001F71C2" w:rsidP="0009325B">
            <w:pPr>
              <w:spacing w:line="276" w:lineRule="auto"/>
              <w:jc w:val="both"/>
              <w:rPr>
                <w:rFonts w:ascii="Arial" w:hAnsi="Arial" w:cs="Arial"/>
                <w:sz w:val="22"/>
                <w:szCs w:val="22"/>
                <w:lang w:val="en-AU"/>
              </w:rPr>
            </w:pPr>
          </w:p>
        </w:tc>
      </w:tr>
      <w:tr w:rsidR="00992A71" w:rsidRPr="009B5920" w14:paraId="24D47B08" w14:textId="77777777" w:rsidTr="001C72CD">
        <w:trPr>
          <w:trHeight w:hRule="exact" w:val="701"/>
        </w:trPr>
        <w:tc>
          <w:tcPr>
            <w:tcW w:w="706" w:type="dxa"/>
            <w:tcBorders>
              <w:top w:val="single" w:sz="4" w:space="0" w:color="auto"/>
              <w:left w:val="single" w:sz="4" w:space="0" w:color="auto"/>
              <w:bottom w:val="single" w:sz="4" w:space="0" w:color="auto"/>
              <w:right w:val="single" w:sz="4" w:space="0" w:color="auto"/>
            </w:tcBorders>
            <w:vAlign w:val="center"/>
          </w:tcPr>
          <w:p w14:paraId="0E1DC64D" w14:textId="77777777" w:rsidR="00992A71" w:rsidRPr="00864F6E" w:rsidRDefault="00992A71" w:rsidP="0009325B">
            <w:pPr>
              <w:spacing w:line="276" w:lineRule="auto"/>
              <w:jc w:val="center"/>
              <w:rPr>
                <w:rFonts w:ascii="Arial" w:hAnsi="Arial" w:cs="Arial"/>
                <w:sz w:val="22"/>
                <w:szCs w:val="22"/>
              </w:rPr>
            </w:pPr>
            <w:r w:rsidRPr="00864F6E">
              <w:rPr>
                <w:rFonts w:ascii="Arial" w:hAnsi="Arial" w:cs="Arial"/>
                <w:sz w:val="22"/>
                <w:szCs w:val="22"/>
              </w:rPr>
              <w:lastRenderedPageBreak/>
              <w:t>10</w:t>
            </w:r>
          </w:p>
        </w:tc>
        <w:tc>
          <w:tcPr>
            <w:tcW w:w="5150" w:type="dxa"/>
            <w:tcBorders>
              <w:top w:val="single" w:sz="4" w:space="0" w:color="auto"/>
              <w:left w:val="single" w:sz="4" w:space="0" w:color="auto"/>
              <w:bottom w:val="single" w:sz="4" w:space="0" w:color="auto"/>
              <w:right w:val="single" w:sz="4" w:space="0" w:color="auto"/>
            </w:tcBorders>
            <w:vAlign w:val="center"/>
          </w:tcPr>
          <w:p w14:paraId="274D33C4" w14:textId="2831EAFD" w:rsidR="00992A71" w:rsidRPr="00864F6E" w:rsidDel="00992A71" w:rsidRDefault="00FD38EB" w:rsidP="00F94693">
            <w:pPr>
              <w:spacing w:line="276" w:lineRule="auto"/>
              <w:rPr>
                <w:rFonts w:ascii="Arial" w:hAnsi="Arial" w:cs="Arial"/>
                <w:sz w:val="22"/>
                <w:szCs w:val="22"/>
                <w:lang w:val="en-AU"/>
              </w:rPr>
            </w:pPr>
            <w:r w:rsidRPr="00FD38EB">
              <w:rPr>
                <w:rFonts w:ascii="Arial" w:hAnsi="Arial" w:cs="Arial"/>
                <w:sz w:val="22"/>
                <w:szCs w:val="22"/>
                <w:lang w:val="en"/>
              </w:rPr>
              <w:t xml:space="preserve">Participation of local industry in the proposed project </w:t>
            </w:r>
            <w:r w:rsidR="009752BC" w:rsidRPr="00864F6E">
              <w:rPr>
                <w:rFonts w:ascii="Arial" w:hAnsi="Arial" w:cs="Arial"/>
                <w:b/>
                <w:bCs/>
                <w:color w:val="5B9BD5" w:themeColor="accent5"/>
                <w:sz w:val="22"/>
                <w:szCs w:val="22"/>
                <w:lang w:val="en"/>
              </w:rPr>
              <w:t>(10)</w:t>
            </w:r>
            <w:r w:rsidR="009752BC"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57C7BE18" w14:textId="77777777" w:rsidR="00992A71" w:rsidRPr="00864F6E" w:rsidRDefault="00992A71" w:rsidP="0009325B">
            <w:pPr>
              <w:spacing w:line="276" w:lineRule="auto"/>
              <w:jc w:val="both"/>
              <w:rPr>
                <w:rFonts w:ascii="Arial" w:hAnsi="Arial" w:cs="Arial"/>
                <w:sz w:val="22"/>
                <w:szCs w:val="22"/>
                <w:lang w:val="en-AU"/>
              </w:rPr>
            </w:pPr>
          </w:p>
        </w:tc>
      </w:tr>
      <w:tr w:rsidR="00992A71" w:rsidRPr="009B5920" w14:paraId="13F9354F" w14:textId="77777777" w:rsidTr="001C72CD">
        <w:trPr>
          <w:trHeight w:hRule="exact" w:val="1096"/>
        </w:trPr>
        <w:tc>
          <w:tcPr>
            <w:tcW w:w="706" w:type="dxa"/>
            <w:tcBorders>
              <w:top w:val="single" w:sz="4" w:space="0" w:color="auto"/>
              <w:left w:val="single" w:sz="4" w:space="0" w:color="auto"/>
              <w:bottom w:val="single" w:sz="4" w:space="0" w:color="auto"/>
              <w:right w:val="single" w:sz="4" w:space="0" w:color="auto"/>
            </w:tcBorders>
            <w:vAlign w:val="center"/>
          </w:tcPr>
          <w:p w14:paraId="0680B35B" w14:textId="77777777" w:rsidR="00992A71" w:rsidRPr="00864F6E" w:rsidRDefault="00992A71" w:rsidP="0009325B">
            <w:pPr>
              <w:spacing w:line="276" w:lineRule="auto"/>
              <w:jc w:val="center"/>
              <w:rPr>
                <w:rFonts w:ascii="Arial" w:hAnsi="Arial" w:cs="Arial"/>
                <w:sz w:val="22"/>
                <w:szCs w:val="22"/>
              </w:rPr>
            </w:pPr>
            <w:r w:rsidRPr="00864F6E">
              <w:rPr>
                <w:rFonts w:ascii="Arial" w:hAnsi="Arial" w:cs="Arial"/>
                <w:sz w:val="22"/>
                <w:szCs w:val="22"/>
              </w:rPr>
              <w:t>11</w:t>
            </w:r>
          </w:p>
        </w:tc>
        <w:tc>
          <w:tcPr>
            <w:tcW w:w="5150" w:type="dxa"/>
            <w:tcBorders>
              <w:top w:val="single" w:sz="4" w:space="0" w:color="auto"/>
              <w:left w:val="single" w:sz="4" w:space="0" w:color="auto"/>
              <w:bottom w:val="single" w:sz="4" w:space="0" w:color="auto"/>
              <w:right w:val="single" w:sz="4" w:space="0" w:color="auto"/>
            </w:tcBorders>
            <w:vAlign w:val="center"/>
          </w:tcPr>
          <w:p w14:paraId="74AB0D4E" w14:textId="6E12D309" w:rsidR="00352F0A" w:rsidRPr="00864F6E" w:rsidRDefault="00A1243D" w:rsidP="00F94693">
            <w:pPr>
              <w:spacing w:line="276" w:lineRule="auto"/>
              <w:rPr>
                <w:rFonts w:ascii="Arial" w:hAnsi="Arial" w:cs="Arial"/>
                <w:sz w:val="22"/>
                <w:szCs w:val="22"/>
                <w:lang w:val="en-AU"/>
              </w:rPr>
            </w:pPr>
            <w:r>
              <w:rPr>
                <w:rFonts w:ascii="Arial" w:hAnsi="Arial" w:cs="Arial"/>
                <w:sz w:val="22"/>
                <w:szCs w:val="22"/>
                <w:lang w:val="en"/>
              </w:rPr>
              <w:t>Estimate of the n</w:t>
            </w:r>
            <w:r w:rsidR="00F45A29" w:rsidRPr="00F45A29">
              <w:rPr>
                <w:rFonts w:ascii="Arial" w:hAnsi="Arial" w:cs="Arial"/>
                <w:sz w:val="22"/>
                <w:szCs w:val="22"/>
                <w:lang w:val="en"/>
              </w:rPr>
              <w:t>umber of direct jobs</w:t>
            </w:r>
            <w:r>
              <w:rPr>
                <w:rFonts w:ascii="Arial" w:hAnsi="Arial" w:cs="Arial"/>
                <w:sz w:val="22"/>
                <w:szCs w:val="22"/>
                <w:lang w:val="en"/>
              </w:rPr>
              <w:t xml:space="preserve"> created</w:t>
            </w:r>
            <w:r w:rsidR="00F45A29" w:rsidRPr="00F45A29">
              <w:rPr>
                <w:rFonts w:ascii="Arial" w:hAnsi="Arial" w:cs="Arial"/>
                <w:sz w:val="22"/>
                <w:szCs w:val="22"/>
                <w:lang w:val="en"/>
              </w:rPr>
              <w:t xml:space="preserve">, according to technical level of </w:t>
            </w:r>
            <w:r w:rsidR="00510CBB">
              <w:rPr>
                <w:rFonts w:ascii="Arial" w:hAnsi="Arial" w:cs="Arial"/>
                <w:sz w:val="22"/>
                <w:szCs w:val="22"/>
                <w:lang w:val="en"/>
              </w:rPr>
              <w:t>jobs</w:t>
            </w:r>
            <w:r w:rsidR="00F45A29" w:rsidRPr="00F45A29">
              <w:rPr>
                <w:rFonts w:ascii="Arial" w:hAnsi="Arial" w:cs="Arial"/>
                <w:sz w:val="22"/>
                <w:szCs w:val="22"/>
                <w:lang w:val="en"/>
              </w:rPr>
              <w:t xml:space="preserve"> and project stag</w:t>
            </w:r>
            <w:r w:rsidR="00F45A29">
              <w:rPr>
                <w:rFonts w:ascii="Arial" w:hAnsi="Arial" w:cs="Arial"/>
                <w:sz w:val="22"/>
                <w:szCs w:val="22"/>
                <w:lang w:val="en"/>
              </w:rPr>
              <w:t>e</w:t>
            </w:r>
            <w:r w:rsidR="00F45A29" w:rsidRPr="00F45A29">
              <w:rPr>
                <w:rFonts w:ascii="Arial" w:hAnsi="Arial" w:cs="Arial"/>
                <w:sz w:val="22"/>
                <w:szCs w:val="22"/>
                <w:lang w:val="en"/>
              </w:rPr>
              <w:t xml:space="preserve"> </w:t>
            </w:r>
            <w:r w:rsidR="009752BC" w:rsidRPr="00864F6E">
              <w:rPr>
                <w:rFonts w:ascii="Arial" w:hAnsi="Arial" w:cs="Arial"/>
                <w:b/>
                <w:bCs/>
                <w:color w:val="5B9BD5" w:themeColor="accent5"/>
                <w:sz w:val="22"/>
                <w:szCs w:val="22"/>
                <w:lang w:val="en"/>
              </w:rPr>
              <w:t>(11)</w:t>
            </w:r>
            <w:r w:rsidR="00864F6E">
              <w:rPr>
                <w:rFonts w:ascii="Arial" w:hAnsi="Arial" w:cs="Arial"/>
                <w:b/>
                <w:bCs/>
                <w:color w:val="5B9BD5" w:themeColor="accent5"/>
                <w:sz w:val="22"/>
                <w:szCs w:val="22"/>
                <w:lang w:val="en"/>
              </w:rPr>
              <w:t>.</w:t>
            </w:r>
          </w:p>
          <w:p w14:paraId="0B36A517" w14:textId="77777777" w:rsidR="00992A71" w:rsidRPr="00864F6E" w:rsidDel="00992A71" w:rsidRDefault="00992A71" w:rsidP="00F94693">
            <w:pPr>
              <w:spacing w:line="276" w:lineRule="auto"/>
              <w:rPr>
                <w:rFonts w:ascii="Arial" w:hAnsi="Arial" w:cs="Arial"/>
                <w:sz w:val="22"/>
                <w:szCs w:val="22"/>
                <w:lang w:val="en-AU"/>
              </w:rPr>
            </w:pPr>
          </w:p>
        </w:tc>
        <w:tc>
          <w:tcPr>
            <w:tcW w:w="9732" w:type="dxa"/>
            <w:tcBorders>
              <w:top w:val="single" w:sz="4" w:space="0" w:color="auto"/>
              <w:left w:val="single" w:sz="4" w:space="0" w:color="auto"/>
              <w:bottom w:val="single" w:sz="4" w:space="0" w:color="auto"/>
              <w:right w:val="single" w:sz="4" w:space="0" w:color="auto"/>
            </w:tcBorders>
            <w:vAlign w:val="center"/>
          </w:tcPr>
          <w:p w14:paraId="4A68079F" w14:textId="77777777" w:rsidR="00992A71" w:rsidRPr="00864F6E" w:rsidRDefault="00992A71" w:rsidP="0009325B">
            <w:pPr>
              <w:spacing w:line="276" w:lineRule="auto"/>
              <w:jc w:val="both"/>
              <w:rPr>
                <w:rFonts w:ascii="Arial" w:hAnsi="Arial" w:cs="Arial"/>
                <w:sz w:val="22"/>
                <w:szCs w:val="22"/>
                <w:lang w:val="en-AU"/>
              </w:rPr>
            </w:pPr>
          </w:p>
        </w:tc>
      </w:tr>
      <w:tr w:rsidR="00927423" w:rsidRPr="009B5920" w14:paraId="35BC6930" w14:textId="77777777" w:rsidTr="001C72CD">
        <w:trPr>
          <w:trHeight w:hRule="exact" w:val="856"/>
        </w:trPr>
        <w:tc>
          <w:tcPr>
            <w:tcW w:w="706" w:type="dxa"/>
            <w:tcBorders>
              <w:top w:val="single" w:sz="4" w:space="0" w:color="auto"/>
              <w:left w:val="single" w:sz="4" w:space="0" w:color="auto"/>
              <w:bottom w:val="single" w:sz="4" w:space="0" w:color="auto"/>
              <w:right w:val="single" w:sz="4" w:space="0" w:color="auto"/>
            </w:tcBorders>
            <w:vAlign w:val="center"/>
          </w:tcPr>
          <w:p w14:paraId="68D7949A" w14:textId="31164114" w:rsidR="00927423" w:rsidRPr="00864F6E" w:rsidRDefault="00927423" w:rsidP="0009325B">
            <w:pPr>
              <w:spacing w:line="276" w:lineRule="auto"/>
              <w:jc w:val="center"/>
              <w:rPr>
                <w:rFonts w:ascii="Arial" w:hAnsi="Arial" w:cs="Arial"/>
                <w:sz w:val="22"/>
                <w:szCs w:val="22"/>
              </w:rPr>
            </w:pPr>
            <w:r w:rsidRPr="00864F6E">
              <w:rPr>
                <w:rFonts w:ascii="Arial" w:hAnsi="Arial" w:cs="Arial"/>
                <w:sz w:val="22"/>
                <w:szCs w:val="22"/>
              </w:rPr>
              <w:t>12</w:t>
            </w:r>
          </w:p>
        </w:tc>
        <w:tc>
          <w:tcPr>
            <w:tcW w:w="5150" w:type="dxa"/>
            <w:tcBorders>
              <w:top w:val="single" w:sz="4" w:space="0" w:color="auto"/>
              <w:left w:val="single" w:sz="4" w:space="0" w:color="auto"/>
              <w:bottom w:val="single" w:sz="4" w:space="0" w:color="auto"/>
              <w:right w:val="single" w:sz="4" w:space="0" w:color="auto"/>
            </w:tcBorders>
            <w:vAlign w:val="center"/>
          </w:tcPr>
          <w:p w14:paraId="3DBBA605" w14:textId="78B20B7F" w:rsidR="00352F0A" w:rsidRPr="00864F6E" w:rsidRDefault="00B0626F" w:rsidP="00F94693">
            <w:pPr>
              <w:spacing w:line="276" w:lineRule="auto"/>
              <w:rPr>
                <w:rFonts w:ascii="Arial" w:hAnsi="Arial" w:cs="Arial"/>
                <w:sz w:val="22"/>
                <w:szCs w:val="22"/>
                <w:lang w:val="en-AU"/>
              </w:rPr>
            </w:pPr>
            <w:r w:rsidRPr="00B0626F">
              <w:rPr>
                <w:rFonts w:ascii="Arial" w:hAnsi="Arial" w:cs="Arial"/>
                <w:sz w:val="22"/>
                <w:szCs w:val="22"/>
                <w:lang w:val="en"/>
              </w:rPr>
              <w:t xml:space="preserve">Existing and desirable benefits for the installation of an electrolyzer factory in the country </w:t>
            </w:r>
            <w:r w:rsidR="00644B51" w:rsidRPr="00644B51">
              <w:rPr>
                <w:rFonts w:ascii="Arial" w:hAnsi="Arial" w:cs="Arial"/>
                <w:b/>
                <w:bCs/>
                <w:color w:val="5B9BD5" w:themeColor="accent5"/>
                <w:sz w:val="22"/>
                <w:szCs w:val="22"/>
                <w:lang w:val="en"/>
              </w:rPr>
              <w:t>(12)</w:t>
            </w:r>
            <w:r w:rsidR="009752BC" w:rsidRPr="00864F6E">
              <w:rPr>
                <w:rFonts w:ascii="Arial" w:hAnsi="Arial" w:cs="Arial"/>
                <w:sz w:val="22"/>
                <w:szCs w:val="22"/>
                <w:lang w:val="en"/>
              </w:rPr>
              <w:t>.</w:t>
            </w:r>
          </w:p>
          <w:p w14:paraId="316CCB7C" w14:textId="77777777" w:rsidR="00927423" w:rsidRPr="00864F6E" w:rsidRDefault="00927423" w:rsidP="00F94693">
            <w:pPr>
              <w:spacing w:line="276" w:lineRule="auto"/>
              <w:rPr>
                <w:rFonts w:ascii="Arial" w:hAnsi="Arial" w:cs="Arial"/>
                <w:sz w:val="22"/>
                <w:szCs w:val="22"/>
                <w:lang w:val="en-AU"/>
              </w:rPr>
            </w:pPr>
          </w:p>
        </w:tc>
        <w:tc>
          <w:tcPr>
            <w:tcW w:w="9732" w:type="dxa"/>
            <w:tcBorders>
              <w:top w:val="single" w:sz="4" w:space="0" w:color="auto"/>
              <w:left w:val="single" w:sz="4" w:space="0" w:color="auto"/>
              <w:bottom w:val="single" w:sz="4" w:space="0" w:color="auto"/>
              <w:right w:val="single" w:sz="4" w:space="0" w:color="auto"/>
            </w:tcBorders>
            <w:vAlign w:val="center"/>
          </w:tcPr>
          <w:p w14:paraId="35C73155" w14:textId="77777777" w:rsidR="00927423" w:rsidRPr="00864F6E" w:rsidRDefault="00927423" w:rsidP="0009325B">
            <w:pPr>
              <w:spacing w:line="276" w:lineRule="auto"/>
              <w:jc w:val="both"/>
              <w:rPr>
                <w:rFonts w:ascii="Arial" w:hAnsi="Arial" w:cs="Arial"/>
                <w:sz w:val="22"/>
                <w:szCs w:val="22"/>
                <w:lang w:val="en-AU"/>
              </w:rPr>
            </w:pPr>
          </w:p>
        </w:tc>
      </w:tr>
      <w:tr w:rsidR="00FF2A3F" w:rsidRPr="009B5920" w14:paraId="612C7630" w14:textId="77777777" w:rsidTr="001C72CD">
        <w:trPr>
          <w:trHeight w:hRule="exact" w:val="1423"/>
        </w:trPr>
        <w:tc>
          <w:tcPr>
            <w:tcW w:w="706" w:type="dxa"/>
            <w:tcBorders>
              <w:top w:val="single" w:sz="4" w:space="0" w:color="auto"/>
              <w:left w:val="single" w:sz="4" w:space="0" w:color="auto"/>
              <w:bottom w:val="single" w:sz="4" w:space="0" w:color="auto"/>
              <w:right w:val="single" w:sz="4" w:space="0" w:color="auto"/>
            </w:tcBorders>
            <w:vAlign w:val="center"/>
          </w:tcPr>
          <w:p w14:paraId="5A7EC34E" w14:textId="45811425" w:rsidR="00FF2A3F" w:rsidRPr="00864F6E" w:rsidRDefault="00927423" w:rsidP="00FF2A3F">
            <w:pPr>
              <w:spacing w:line="276" w:lineRule="auto"/>
              <w:jc w:val="center"/>
              <w:rPr>
                <w:rFonts w:ascii="Arial" w:hAnsi="Arial" w:cs="Arial"/>
                <w:sz w:val="22"/>
                <w:szCs w:val="22"/>
              </w:rPr>
            </w:pPr>
            <w:r w:rsidRPr="00864F6E">
              <w:rPr>
                <w:rFonts w:ascii="Arial" w:hAnsi="Arial" w:cs="Arial"/>
                <w:sz w:val="22"/>
                <w:szCs w:val="22"/>
              </w:rPr>
              <w:t>13</w:t>
            </w:r>
          </w:p>
        </w:tc>
        <w:tc>
          <w:tcPr>
            <w:tcW w:w="5150" w:type="dxa"/>
            <w:tcBorders>
              <w:top w:val="single" w:sz="4" w:space="0" w:color="auto"/>
              <w:left w:val="single" w:sz="4" w:space="0" w:color="auto"/>
              <w:bottom w:val="single" w:sz="4" w:space="0" w:color="auto"/>
              <w:right w:val="single" w:sz="4" w:space="0" w:color="auto"/>
            </w:tcBorders>
            <w:vAlign w:val="center"/>
          </w:tcPr>
          <w:p w14:paraId="4C177C99" w14:textId="70E120AB" w:rsidR="00FF2A3F" w:rsidRPr="00864F6E" w:rsidRDefault="00007530" w:rsidP="00F94693">
            <w:pPr>
              <w:spacing w:line="276" w:lineRule="auto"/>
              <w:contextualSpacing/>
              <w:rPr>
                <w:rFonts w:ascii="Arial" w:hAnsi="Arial" w:cs="Arial"/>
                <w:sz w:val="22"/>
                <w:szCs w:val="22"/>
                <w:lang w:val="en-AU"/>
              </w:rPr>
            </w:pPr>
            <w:r w:rsidRPr="00007530">
              <w:rPr>
                <w:rFonts w:ascii="Arial" w:hAnsi="Arial" w:cs="Arial"/>
                <w:sz w:val="22"/>
                <w:szCs w:val="22"/>
                <w:lang w:val="en"/>
              </w:rPr>
              <w:t xml:space="preserve">Other countries </w:t>
            </w:r>
            <w:r w:rsidR="004B3D0F">
              <w:rPr>
                <w:rFonts w:ascii="Arial" w:hAnsi="Arial" w:cs="Arial"/>
                <w:sz w:val="22"/>
                <w:szCs w:val="22"/>
                <w:lang w:val="en"/>
              </w:rPr>
              <w:t>being evaluated for possible expansion of</w:t>
            </w:r>
            <w:r w:rsidRPr="00007530">
              <w:rPr>
                <w:rFonts w:ascii="Arial" w:hAnsi="Arial" w:cs="Arial"/>
                <w:sz w:val="22"/>
                <w:szCs w:val="22"/>
                <w:lang w:val="en"/>
              </w:rPr>
              <w:t xml:space="preserve"> operations and advantages and disadvantages with </w:t>
            </w:r>
            <w:r w:rsidR="004B3D0F">
              <w:rPr>
                <w:rFonts w:ascii="Arial" w:hAnsi="Arial" w:cs="Arial"/>
                <w:sz w:val="22"/>
                <w:szCs w:val="22"/>
                <w:lang w:val="en"/>
              </w:rPr>
              <w:t xml:space="preserve">of these countries </w:t>
            </w:r>
            <w:r w:rsidRPr="00007530">
              <w:rPr>
                <w:rFonts w:ascii="Arial" w:hAnsi="Arial" w:cs="Arial"/>
                <w:sz w:val="22"/>
                <w:szCs w:val="22"/>
                <w:lang w:val="en"/>
              </w:rPr>
              <w:t xml:space="preserve">respect to Chile </w:t>
            </w:r>
            <w:r w:rsidR="009752BC" w:rsidRPr="00864F6E">
              <w:rPr>
                <w:rFonts w:ascii="Arial" w:hAnsi="Arial" w:cs="Arial"/>
                <w:b/>
                <w:bCs/>
                <w:color w:val="5B9BD5" w:themeColor="accent5"/>
                <w:sz w:val="22"/>
                <w:szCs w:val="22"/>
                <w:lang w:val="en"/>
              </w:rPr>
              <w:t>(13)</w:t>
            </w:r>
            <w:r w:rsidR="009752BC"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3C13DDB0" w14:textId="77777777" w:rsidR="00FF2A3F" w:rsidRPr="00864F6E" w:rsidRDefault="00FF2A3F" w:rsidP="00FF2A3F">
            <w:pPr>
              <w:spacing w:line="276" w:lineRule="auto"/>
              <w:jc w:val="both"/>
              <w:rPr>
                <w:rFonts w:ascii="Arial" w:hAnsi="Arial" w:cs="Arial"/>
                <w:sz w:val="22"/>
                <w:szCs w:val="22"/>
                <w:lang w:val="en-AU"/>
              </w:rPr>
            </w:pPr>
          </w:p>
        </w:tc>
      </w:tr>
      <w:tr w:rsidR="00927423" w:rsidRPr="009B5920" w14:paraId="5D108D97" w14:textId="77777777" w:rsidTr="001C72CD">
        <w:trPr>
          <w:trHeight w:hRule="exact" w:val="861"/>
        </w:trPr>
        <w:tc>
          <w:tcPr>
            <w:tcW w:w="706" w:type="dxa"/>
            <w:tcBorders>
              <w:top w:val="single" w:sz="4" w:space="0" w:color="auto"/>
              <w:left w:val="single" w:sz="4" w:space="0" w:color="auto"/>
              <w:bottom w:val="single" w:sz="4" w:space="0" w:color="auto"/>
              <w:right w:val="single" w:sz="4" w:space="0" w:color="auto"/>
            </w:tcBorders>
            <w:vAlign w:val="center"/>
          </w:tcPr>
          <w:p w14:paraId="3FD8A7C4" w14:textId="1A77429D" w:rsidR="00927423" w:rsidRPr="00864F6E" w:rsidRDefault="00927423" w:rsidP="00927423">
            <w:pPr>
              <w:spacing w:line="276" w:lineRule="auto"/>
              <w:jc w:val="center"/>
              <w:rPr>
                <w:rFonts w:ascii="Arial" w:hAnsi="Arial" w:cs="Arial"/>
                <w:sz w:val="22"/>
                <w:szCs w:val="22"/>
              </w:rPr>
            </w:pPr>
            <w:r w:rsidRPr="00864F6E">
              <w:rPr>
                <w:rFonts w:ascii="Arial" w:hAnsi="Arial" w:cs="Arial"/>
                <w:sz w:val="22"/>
                <w:szCs w:val="22"/>
              </w:rPr>
              <w:t>14</w:t>
            </w:r>
          </w:p>
        </w:tc>
        <w:tc>
          <w:tcPr>
            <w:tcW w:w="5150" w:type="dxa"/>
            <w:tcBorders>
              <w:top w:val="single" w:sz="4" w:space="0" w:color="auto"/>
              <w:left w:val="single" w:sz="4" w:space="0" w:color="auto"/>
              <w:bottom w:val="single" w:sz="4" w:space="0" w:color="auto"/>
              <w:right w:val="single" w:sz="4" w:space="0" w:color="auto"/>
            </w:tcBorders>
            <w:vAlign w:val="center"/>
          </w:tcPr>
          <w:p w14:paraId="75A8D188" w14:textId="657C96C5" w:rsidR="00927423" w:rsidRPr="00864F6E" w:rsidRDefault="004B3D0F" w:rsidP="00F94693">
            <w:pPr>
              <w:spacing w:line="276" w:lineRule="auto"/>
              <w:contextualSpacing/>
              <w:rPr>
                <w:rFonts w:ascii="Arial" w:hAnsi="Arial" w:cs="Arial"/>
                <w:sz w:val="22"/>
                <w:szCs w:val="22"/>
                <w:lang w:val="en-AU"/>
              </w:rPr>
            </w:pPr>
            <w:r>
              <w:rPr>
                <w:rFonts w:ascii="Arial" w:hAnsi="Arial" w:cs="Arial"/>
                <w:sz w:val="22"/>
                <w:szCs w:val="22"/>
                <w:lang w:val="en"/>
              </w:rPr>
              <w:t>A</w:t>
            </w:r>
            <w:r w:rsidR="009752BC" w:rsidRPr="00864F6E">
              <w:rPr>
                <w:rFonts w:ascii="Arial" w:hAnsi="Arial" w:cs="Arial"/>
                <w:sz w:val="22"/>
                <w:szCs w:val="22"/>
                <w:lang w:val="en"/>
              </w:rPr>
              <w:t xml:space="preserve">dditional </w:t>
            </w:r>
            <w:r>
              <w:rPr>
                <w:rFonts w:ascii="Arial" w:hAnsi="Arial" w:cs="Arial"/>
                <w:sz w:val="22"/>
                <w:szCs w:val="22"/>
                <w:lang w:val="en"/>
              </w:rPr>
              <w:t>information</w:t>
            </w:r>
            <w:r w:rsidR="009752BC" w:rsidRPr="00864F6E">
              <w:rPr>
                <w:rFonts w:ascii="Arial" w:hAnsi="Arial" w:cs="Arial"/>
                <w:sz w:val="22"/>
                <w:szCs w:val="22"/>
                <w:lang w:val="en"/>
              </w:rPr>
              <w:t xml:space="preserve"> that the </w:t>
            </w:r>
            <w:r>
              <w:rPr>
                <w:rFonts w:ascii="Arial" w:hAnsi="Arial" w:cs="Arial"/>
                <w:sz w:val="22"/>
                <w:szCs w:val="22"/>
                <w:lang w:val="en"/>
              </w:rPr>
              <w:t>applicant</w:t>
            </w:r>
            <w:r w:rsidR="009752BC" w:rsidRPr="00864F6E">
              <w:rPr>
                <w:rFonts w:ascii="Arial" w:hAnsi="Arial" w:cs="Arial"/>
                <w:sz w:val="22"/>
                <w:szCs w:val="22"/>
                <w:lang w:val="en"/>
              </w:rPr>
              <w:t xml:space="preserve"> deems </w:t>
            </w:r>
            <w:r>
              <w:rPr>
                <w:rFonts w:ascii="Arial" w:hAnsi="Arial" w:cs="Arial"/>
                <w:sz w:val="22"/>
                <w:szCs w:val="22"/>
                <w:lang w:val="en"/>
              </w:rPr>
              <w:t>relevant</w:t>
            </w:r>
            <w:r w:rsidR="009752BC" w:rsidRPr="00864F6E">
              <w:rPr>
                <w:rFonts w:ascii="Arial" w:hAnsi="Arial" w:cs="Arial"/>
                <w:sz w:val="22"/>
                <w:szCs w:val="22"/>
                <w:lang w:val="en"/>
              </w:rPr>
              <w:t xml:space="preserve"> to incorporate </w:t>
            </w:r>
            <w:r w:rsidR="009752BC" w:rsidRPr="00644B51">
              <w:rPr>
                <w:rFonts w:ascii="Arial" w:hAnsi="Arial" w:cs="Arial"/>
                <w:b/>
                <w:bCs/>
                <w:color w:val="5B9BD5" w:themeColor="accent5"/>
                <w:sz w:val="22"/>
                <w:szCs w:val="22"/>
                <w:lang w:val="en"/>
              </w:rPr>
              <w:t>(14)</w:t>
            </w:r>
            <w:r w:rsidR="009752BC" w:rsidRPr="00864F6E">
              <w:rPr>
                <w:rFonts w:ascii="Arial" w:hAnsi="Arial" w:cs="Arial"/>
                <w:sz w:val="22"/>
                <w:szCs w:val="22"/>
                <w:lang w:val="en"/>
              </w:rPr>
              <w:t>.</w:t>
            </w:r>
          </w:p>
        </w:tc>
        <w:tc>
          <w:tcPr>
            <w:tcW w:w="9732" w:type="dxa"/>
            <w:tcBorders>
              <w:top w:val="single" w:sz="4" w:space="0" w:color="auto"/>
              <w:left w:val="single" w:sz="4" w:space="0" w:color="auto"/>
              <w:bottom w:val="single" w:sz="4" w:space="0" w:color="auto"/>
              <w:right w:val="single" w:sz="4" w:space="0" w:color="auto"/>
            </w:tcBorders>
            <w:vAlign w:val="center"/>
          </w:tcPr>
          <w:p w14:paraId="687B4B9C" w14:textId="77777777" w:rsidR="00927423" w:rsidRPr="00864F6E" w:rsidRDefault="00927423" w:rsidP="00927423">
            <w:pPr>
              <w:spacing w:line="276" w:lineRule="auto"/>
              <w:jc w:val="both"/>
              <w:rPr>
                <w:rFonts w:ascii="Arial" w:hAnsi="Arial" w:cs="Arial"/>
                <w:sz w:val="22"/>
                <w:szCs w:val="22"/>
                <w:lang w:val="en-AU"/>
              </w:rPr>
            </w:pPr>
          </w:p>
        </w:tc>
      </w:tr>
    </w:tbl>
    <w:p w14:paraId="2B64FB41" w14:textId="77777777" w:rsidR="009752BC" w:rsidRPr="001126A7" w:rsidRDefault="009752BC" w:rsidP="00E6264C">
      <w:pPr>
        <w:spacing w:before="240" w:after="120" w:line="276" w:lineRule="auto"/>
        <w:jc w:val="both"/>
        <w:rPr>
          <w:rFonts w:ascii="Arial" w:hAnsi="Arial" w:cs="Arial"/>
          <w:sz w:val="22"/>
          <w:szCs w:val="22"/>
          <w:lang w:val="en-AU" w:eastAsia="en-US"/>
        </w:rPr>
      </w:pPr>
      <w:r w:rsidRPr="00864F6E">
        <w:rPr>
          <w:rFonts w:ascii="Arial" w:hAnsi="Arial" w:cs="Arial"/>
          <w:sz w:val="22"/>
          <w:szCs w:val="22"/>
          <w:u w:val="single"/>
          <w:lang w:val="en"/>
        </w:rPr>
        <w:t>Notes ID</w:t>
      </w:r>
      <w:r w:rsidRPr="00864F6E">
        <w:rPr>
          <w:rFonts w:ascii="Arial" w:hAnsi="Arial" w:cs="Arial"/>
          <w:sz w:val="22"/>
          <w:szCs w:val="22"/>
          <w:lang w:val="en"/>
        </w:rPr>
        <w:t>.</w:t>
      </w:r>
    </w:p>
    <w:p w14:paraId="1EA9BE01" w14:textId="1D004B19" w:rsidR="009752BC" w:rsidRPr="00682D9F" w:rsidRDefault="00AE7283" w:rsidP="005030E7">
      <w:pPr>
        <w:spacing w:line="276" w:lineRule="auto"/>
        <w:jc w:val="both"/>
        <w:rPr>
          <w:rFonts w:ascii="Arial" w:hAnsi="Arial" w:cs="Arial"/>
          <w:sz w:val="22"/>
          <w:szCs w:val="22"/>
          <w:lang w:val="en-US"/>
        </w:rPr>
      </w:pPr>
      <w:r w:rsidRPr="00682D9F">
        <w:rPr>
          <w:rFonts w:ascii="Arial" w:hAnsi="Arial" w:cs="Arial"/>
          <w:b/>
          <w:color w:val="5B9BD5" w:themeColor="accent5"/>
          <w:sz w:val="22"/>
          <w:szCs w:val="22"/>
          <w:lang w:val="en-AU"/>
        </w:rPr>
        <w:t>(1)</w:t>
      </w:r>
      <w:r w:rsidRPr="00682D9F">
        <w:rPr>
          <w:rFonts w:ascii="Arial" w:hAnsi="Arial" w:cs="Arial"/>
          <w:sz w:val="22"/>
          <w:szCs w:val="22"/>
          <w:lang w:val="en-AU"/>
        </w:rPr>
        <w:t xml:space="preserve"> </w:t>
      </w:r>
      <w:r w:rsidR="00015B24" w:rsidRPr="00682D9F">
        <w:rPr>
          <w:rFonts w:ascii="Arial" w:hAnsi="Arial" w:cs="Arial"/>
          <w:sz w:val="22"/>
          <w:szCs w:val="22"/>
          <w:lang w:val="en-US"/>
        </w:rPr>
        <w:t>The legal entities that integrate the proposed consortium must be specified. Indicate the name of the counterparty, position and contact email.</w:t>
      </w:r>
    </w:p>
    <w:p w14:paraId="70EAE455" w14:textId="77777777" w:rsidR="009752BC" w:rsidRPr="00682D9F" w:rsidRDefault="009752BC" w:rsidP="005030E7">
      <w:pPr>
        <w:spacing w:line="276" w:lineRule="auto"/>
        <w:jc w:val="both"/>
        <w:rPr>
          <w:rFonts w:ascii="Arial" w:hAnsi="Arial" w:cs="Arial"/>
          <w:sz w:val="22"/>
          <w:szCs w:val="22"/>
          <w:highlight w:val="yellow"/>
          <w:lang w:val="en-AU"/>
        </w:rPr>
      </w:pPr>
    </w:p>
    <w:p w14:paraId="7E468504" w14:textId="2560E637" w:rsidR="009752BC" w:rsidRPr="00682D9F" w:rsidRDefault="009752BC" w:rsidP="005030E7">
      <w:pPr>
        <w:spacing w:line="276" w:lineRule="auto"/>
        <w:jc w:val="both"/>
        <w:rPr>
          <w:rFonts w:ascii="Arial" w:hAnsi="Arial" w:cs="Arial"/>
          <w:sz w:val="22"/>
          <w:szCs w:val="22"/>
          <w:lang w:val="en-US"/>
        </w:rPr>
      </w:pPr>
      <w:r w:rsidRPr="00682D9F">
        <w:rPr>
          <w:rFonts w:ascii="Arial" w:hAnsi="Arial" w:cs="Arial"/>
          <w:b/>
          <w:color w:val="5B9BD5" w:themeColor="accent5"/>
          <w:sz w:val="22"/>
          <w:szCs w:val="22"/>
          <w:lang w:val="en"/>
        </w:rPr>
        <w:t xml:space="preserve">(2) </w:t>
      </w:r>
      <w:r w:rsidRPr="00682D9F">
        <w:rPr>
          <w:rFonts w:ascii="Arial" w:hAnsi="Arial" w:cs="Arial"/>
          <w:sz w:val="22"/>
          <w:szCs w:val="22"/>
          <w:lang w:val="en"/>
        </w:rPr>
        <w:t xml:space="preserve"> </w:t>
      </w:r>
      <w:r w:rsidR="00015B24" w:rsidRPr="00682D9F">
        <w:rPr>
          <w:rFonts w:ascii="Arial" w:hAnsi="Arial" w:cs="Arial"/>
          <w:sz w:val="22"/>
          <w:szCs w:val="22"/>
          <w:lang w:val="en-US"/>
        </w:rPr>
        <w:t>Information on the years of experience, partnership, and strategic vision of the proposer</w:t>
      </w:r>
    </w:p>
    <w:p w14:paraId="7269D945" w14:textId="77777777" w:rsidR="009752BC" w:rsidRPr="00682D9F" w:rsidRDefault="009752BC" w:rsidP="005030E7">
      <w:pPr>
        <w:spacing w:line="276" w:lineRule="auto"/>
        <w:jc w:val="both"/>
        <w:rPr>
          <w:rFonts w:ascii="Arial" w:hAnsi="Arial" w:cs="Arial"/>
          <w:sz w:val="22"/>
          <w:szCs w:val="22"/>
          <w:lang w:val="en-AU"/>
        </w:rPr>
      </w:pPr>
    </w:p>
    <w:p w14:paraId="61C11EC8" w14:textId="44F53507" w:rsidR="009752BC" w:rsidRPr="00682D9F" w:rsidRDefault="009752BC" w:rsidP="005030E7">
      <w:pPr>
        <w:spacing w:line="276" w:lineRule="auto"/>
        <w:jc w:val="both"/>
        <w:rPr>
          <w:rFonts w:ascii="Arial" w:hAnsi="Arial" w:cs="Arial"/>
          <w:sz w:val="22"/>
          <w:szCs w:val="22"/>
          <w:lang w:val="en-US"/>
        </w:rPr>
      </w:pPr>
      <w:r w:rsidRPr="00682D9F">
        <w:rPr>
          <w:rFonts w:ascii="Arial" w:hAnsi="Arial" w:cs="Arial"/>
          <w:b/>
          <w:bCs/>
          <w:color w:val="5B9BD5" w:themeColor="accent5"/>
          <w:sz w:val="22"/>
          <w:szCs w:val="22"/>
          <w:lang w:val="en" w:eastAsia="en-US"/>
        </w:rPr>
        <w:t>(3)</w:t>
      </w:r>
      <w:r w:rsidRPr="00682D9F">
        <w:rPr>
          <w:rFonts w:ascii="Arial" w:hAnsi="Arial" w:cs="Arial"/>
          <w:color w:val="4472C4" w:themeColor="accent1"/>
          <w:sz w:val="22"/>
          <w:szCs w:val="22"/>
          <w:lang w:val="en" w:eastAsia="en-US"/>
        </w:rPr>
        <w:t xml:space="preserve"> </w:t>
      </w:r>
      <w:r w:rsidR="00015B24" w:rsidRPr="00682D9F">
        <w:rPr>
          <w:rFonts w:ascii="Arial" w:hAnsi="Arial" w:cs="Arial"/>
          <w:sz w:val="22"/>
          <w:szCs w:val="22"/>
          <w:lang w:val="en-US"/>
        </w:rPr>
        <w:t>Description of the preliminary business model for the production development project including current and/or potential technological partners, possible financing sources, target market segments, stages proposed for the development and implementation of production lines, technological development processes and continuous innovation and marketing scheme/plans.</w:t>
      </w:r>
    </w:p>
    <w:p w14:paraId="48C6BC17" w14:textId="77777777" w:rsidR="009752BC" w:rsidRPr="00682D9F" w:rsidRDefault="009752BC" w:rsidP="005030E7">
      <w:pPr>
        <w:spacing w:line="276" w:lineRule="auto"/>
        <w:jc w:val="both"/>
        <w:rPr>
          <w:rFonts w:ascii="Arial" w:hAnsi="Arial" w:cs="Arial"/>
          <w:sz w:val="22"/>
          <w:szCs w:val="22"/>
          <w:highlight w:val="yellow"/>
          <w:lang w:val="en-AU" w:eastAsia="en-US"/>
        </w:rPr>
      </w:pPr>
    </w:p>
    <w:p w14:paraId="0B2AAB9B" w14:textId="023AF52B" w:rsidR="009752BC" w:rsidRPr="00682D9F" w:rsidRDefault="009752BC" w:rsidP="005030E7">
      <w:pPr>
        <w:spacing w:line="276" w:lineRule="auto"/>
        <w:jc w:val="both"/>
        <w:rPr>
          <w:rFonts w:ascii="Arial" w:hAnsi="Arial" w:cs="Arial"/>
          <w:sz w:val="22"/>
          <w:szCs w:val="22"/>
          <w:lang w:val="en-US" w:eastAsia="en-US"/>
        </w:rPr>
      </w:pPr>
      <w:r w:rsidRPr="00682D9F">
        <w:rPr>
          <w:rFonts w:ascii="Arial" w:hAnsi="Arial" w:cs="Arial"/>
          <w:b/>
          <w:color w:val="5B9BD5" w:themeColor="accent5"/>
          <w:sz w:val="22"/>
          <w:szCs w:val="22"/>
          <w:lang w:val="en"/>
        </w:rPr>
        <w:lastRenderedPageBreak/>
        <w:t xml:space="preserve">(4) </w:t>
      </w:r>
      <w:r w:rsidR="00FA095A" w:rsidRPr="00682D9F">
        <w:rPr>
          <w:rFonts w:ascii="Arial" w:hAnsi="Arial" w:cs="Arial"/>
          <w:sz w:val="22"/>
          <w:szCs w:val="22"/>
          <w:lang w:val="en-US"/>
        </w:rPr>
        <w:t>Indicate if the proponent produces or assemble Alkaline, PEM, AEM or other technology electrolyzers and what technologies they would plan to offer in Chile</w:t>
      </w:r>
    </w:p>
    <w:p w14:paraId="7F060656" w14:textId="77777777" w:rsidR="009752BC" w:rsidRPr="00682D9F" w:rsidRDefault="009752BC" w:rsidP="005030E7">
      <w:pPr>
        <w:spacing w:line="276" w:lineRule="auto"/>
        <w:jc w:val="both"/>
        <w:rPr>
          <w:rFonts w:ascii="Arial" w:hAnsi="Arial" w:cs="Arial"/>
          <w:sz w:val="22"/>
          <w:szCs w:val="22"/>
          <w:highlight w:val="yellow"/>
          <w:lang w:val="en-AU" w:eastAsia="en-US"/>
        </w:rPr>
      </w:pPr>
    </w:p>
    <w:p w14:paraId="252E17D1" w14:textId="5E8F9A1B" w:rsidR="009752BC" w:rsidRPr="00682D9F" w:rsidRDefault="009752BC" w:rsidP="005030E7">
      <w:pPr>
        <w:spacing w:line="276" w:lineRule="auto"/>
        <w:jc w:val="both"/>
        <w:rPr>
          <w:rFonts w:ascii="Arial" w:hAnsi="Arial" w:cs="Arial"/>
          <w:b/>
          <w:color w:val="5B9BD5" w:themeColor="accent5"/>
          <w:sz w:val="22"/>
          <w:szCs w:val="22"/>
          <w:lang w:val="en-US"/>
        </w:rPr>
      </w:pPr>
      <w:r w:rsidRPr="00682D9F">
        <w:rPr>
          <w:rFonts w:ascii="Arial" w:hAnsi="Arial" w:cs="Arial"/>
          <w:b/>
          <w:color w:val="5B9BD5" w:themeColor="accent5"/>
          <w:sz w:val="22"/>
          <w:szCs w:val="22"/>
          <w:lang w:val="en"/>
        </w:rPr>
        <w:t xml:space="preserve">(5) </w:t>
      </w:r>
      <w:r w:rsidR="00FA095A" w:rsidRPr="00682D9F">
        <w:rPr>
          <w:rFonts w:ascii="Arial" w:hAnsi="Arial" w:cs="Arial"/>
          <w:sz w:val="22"/>
          <w:szCs w:val="22"/>
          <w:lang w:val="en-US"/>
        </w:rPr>
        <w:t>Indicate planned annual production in MW/year or GW/year, initial and in stages of potential scale-up.</w:t>
      </w:r>
    </w:p>
    <w:p w14:paraId="74546917" w14:textId="77777777" w:rsidR="009752BC" w:rsidRPr="00682D9F" w:rsidRDefault="009752BC" w:rsidP="005030E7">
      <w:pPr>
        <w:spacing w:line="276" w:lineRule="auto"/>
        <w:jc w:val="both"/>
        <w:rPr>
          <w:rFonts w:ascii="Arial" w:hAnsi="Arial" w:cs="Arial"/>
          <w:b/>
          <w:color w:val="5B9BD5" w:themeColor="accent5"/>
          <w:sz w:val="22"/>
          <w:szCs w:val="22"/>
          <w:highlight w:val="yellow"/>
          <w:lang w:val="en-AU"/>
        </w:rPr>
      </w:pPr>
    </w:p>
    <w:p w14:paraId="65509216" w14:textId="5AB07928" w:rsidR="009752BC" w:rsidRPr="00682D9F" w:rsidRDefault="009752BC" w:rsidP="005030E7">
      <w:pPr>
        <w:spacing w:line="276" w:lineRule="auto"/>
        <w:jc w:val="both"/>
        <w:rPr>
          <w:rFonts w:ascii="Arial" w:hAnsi="Arial" w:cs="Arial"/>
          <w:sz w:val="22"/>
          <w:szCs w:val="22"/>
          <w:lang w:val="en-US"/>
        </w:rPr>
      </w:pPr>
      <w:r w:rsidRPr="00682D9F">
        <w:rPr>
          <w:rFonts w:ascii="Arial" w:hAnsi="Arial" w:cs="Arial"/>
          <w:b/>
          <w:color w:val="5B9BD5" w:themeColor="accent5"/>
          <w:sz w:val="22"/>
          <w:szCs w:val="22"/>
          <w:lang w:val="en"/>
        </w:rPr>
        <w:t xml:space="preserve">(6) </w:t>
      </w:r>
      <w:r w:rsidR="009B693F" w:rsidRPr="00682D9F">
        <w:rPr>
          <w:rFonts w:ascii="Arial" w:hAnsi="Arial" w:cs="Arial"/>
          <w:sz w:val="22"/>
          <w:szCs w:val="22"/>
          <w:lang w:val="en-US"/>
        </w:rPr>
        <w:t xml:space="preserve">Indicate the number of hectares required (area) for the manufacturing plant and the location (UTM coordinates) or the requirements (minimum area, geographical area, geomorphological characteristics, logistics infrastructure, basic services, proximity to demand, </w:t>
      </w:r>
      <w:proofErr w:type="spellStart"/>
      <w:r w:rsidR="009B693F" w:rsidRPr="00682D9F">
        <w:rPr>
          <w:rFonts w:ascii="Arial" w:hAnsi="Arial" w:cs="Arial"/>
          <w:sz w:val="22"/>
          <w:szCs w:val="22"/>
          <w:lang w:val="en-US"/>
        </w:rPr>
        <w:t>etc</w:t>
      </w:r>
      <w:proofErr w:type="spellEnd"/>
      <w:r w:rsidR="009B693F" w:rsidRPr="00682D9F">
        <w:rPr>
          <w:rFonts w:ascii="Arial" w:hAnsi="Arial" w:cs="Arial"/>
          <w:sz w:val="22"/>
          <w:szCs w:val="22"/>
          <w:lang w:val="en-US"/>
        </w:rPr>
        <w:t>).</w:t>
      </w:r>
    </w:p>
    <w:p w14:paraId="5F014436" w14:textId="77777777" w:rsidR="009752BC" w:rsidRPr="00682D9F" w:rsidRDefault="009752BC" w:rsidP="005030E7">
      <w:pPr>
        <w:spacing w:line="276" w:lineRule="auto"/>
        <w:jc w:val="both"/>
        <w:rPr>
          <w:rFonts w:ascii="Arial" w:hAnsi="Arial" w:cs="Arial"/>
          <w:sz w:val="22"/>
          <w:szCs w:val="22"/>
          <w:highlight w:val="yellow"/>
          <w:lang w:val="en-AU"/>
        </w:rPr>
      </w:pPr>
    </w:p>
    <w:p w14:paraId="4EA2ACE0" w14:textId="63701888" w:rsidR="009752BC" w:rsidRPr="00682D9F" w:rsidRDefault="009752BC" w:rsidP="005030E7">
      <w:pPr>
        <w:spacing w:line="276" w:lineRule="auto"/>
        <w:jc w:val="both"/>
        <w:rPr>
          <w:rFonts w:ascii="Arial" w:hAnsi="Arial" w:cs="Arial"/>
          <w:sz w:val="22"/>
          <w:szCs w:val="22"/>
          <w:lang w:val="en-US"/>
        </w:rPr>
      </w:pPr>
      <w:r w:rsidRPr="00682D9F">
        <w:rPr>
          <w:rFonts w:ascii="Arial" w:hAnsi="Arial" w:cs="Arial"/>
          <w:b/>
          <w:color w:val="5B9BD5" w:themeColor="accent5"/>
          <w:sz w:val="22"/>
          <w:szCs w:val="22"/>
          <w:lang w:val="en"/>
        </w:rPr>
        <w:t xml:space="preserve">(7) </w:t>
      </w:r>
      <w:r w:rsidRPr="00682D9F">
        <w:rPr>
          <w:rFonts w:ascii="Arial" w:hAnsi="Arial" w:cs="Arial"/>
          <w:sz w:val="22"/>
          <w:szCs w:val="22"/>
          <w:lang w:val="en"/>
        </w:rPr>
        <w:t xml:space="preserve"> </w:t>
      </w:r>
      <w:r w:rsidR="00482844" w:rsidRPr="00682D9F">
        <w:rPr>
          <w:rFonts w:ascii="Arial" w:hAnsi="Arial" w:cs="Arial"/>
          <w:sz w:val="22"/>
          <w:szCs w:val="22"/>
          <w:lang w:val="en-US"/>
        </w:rPr>
        <w:t>It refers to the current and potential supply chain for the manufacturing plant in Chile.</w:t>
      </w:r>
    </w:p>
    <w:p w14:paraId="51CEDE5F" w14:textId="77777777" w:rsidR="009752BC" w:rsidRPr="00682D9F" w:rsidRDefault="009752BC" w:rsidP="005030E7">
      <w:pPr>
        <w:spacing w:line="276" w:lineRule="auto"/>
        <w:jc w:val="both"/>
        <w:rPr>
          <w:rFonts w:ascii="Arial" w:hAnsi="Arial" w:cs="Arial"/>
          <w:sz w:val="22"/>
          <w:szCs w:val="22"/>
          <w:highlight w:val="yellow"/>
          <w:lang w:val="en-AU"/>
        </w:rPr>
      </w:pPr>
    </w:p>
    <w:p w14:paraId="0835C9EB" w14:textId="715B8158" w:rsidR="009752BC" w:rsidRPr="00682D9F" w:rsidRDefault="009752BC" w:rsidP="005030E7">
      <w:pPr>
        <w:spacing w:line="276" w:lineRule="auto"/>
        <w:jc w:val="both"/>
        <w:rPr>
          <w:rFonts w:ascii="Arial" w:hAnsi="Arial" w:cs="Arial"/>
          <w:sz w:val="22"/>
          <w:szCs w:val="22"/>
          <w:lang w:val="en-US"/>
        </w:rPr>
      </w:pPr>
      <w:r w:rsidRPr="00682D9F">
        <w:rPr>
          <w:rFonts w:ascii="Arial" w:hAnsi="Arial" w:cs="Arial"/>
          <w:b/>
          <w:color w:val="5B9BD5" w:themeColor="accent5"/>
          <w:sz w:val="22"/>
          <w:szCs w:val="22"/>
          <w:lang w:val="en"/>
        </w:rPr>
        <w:t>(8)</w:t>
      </w:r>
      <w:r w:rsidRPr="00682D9F">
        <w:rPr>
          <w:rFonts w:ascii="Arial" w:hAnsi="Arial" w:cs="Arial"/>
          <w:sz w:val="22"/>
          <w:szCs w:val="22"/>
          <w:lang w:val="en"/>
        </w:rPr>
        <w:t xml:space="preserve"> </w:t>
      </w:r>
      <w:r w:rsidR="00482844" w:rsidRPr="00682D9F">
        <w:rPr>
          <w:rFonts w:ascii="Arial" w:hAnsi="Arial" w:cs="Arial"/>
          <w:sz w:val="22"/>
          <w:szCs w:val="22"/>
          <w:lang w:val="en-US"/>
        </w:rPr>
        <w:t>Considering the total installed infrastructure of the manufacturing plant (in millions of United States dollars).</w:t>
      </w:r>
    </w:p>
    <w:p w14:paraId="128FE2F6" w14:textId="77777777" w:rsidR="009752BC" w:rsidRPr="00682D9F" w:rsidRDefault="009752BC" w:rsidP="005030E7">
      <w:pPr>
        <w:spacing w:line="276" w:lineRule="auto"/>
        <w:jc w:val="both"/>
        <w:rPr>
          <w:rFonts w:ascii="Arial" w:hAnsi="Arial" w:cs="Arial"/>
          <w:sz w:val="22"/>
          <w:szCs w:val="22"/>
          <w:highlight w:val="yellow"/>
          <w:lang w:val="en-AU"/>
        </w:rPr>
      </w:pPr>
    </w:p>
    <w:p w14:paraId="3502BFC0" w14:textId="461BD064" w:rsidR="009752BC" w:rsidRPr="00682D9F" w:rsidRDefault="009752BC" w:rsidP="005030E7">
      <w:pPr>
        <w:spacing w:line="276" w:lineRule="auto"/>
        <w:jc w:val="both"/>
        <w:rPr>
          <w:rFonts w:ascii="Arial" w:hAnsi="Arial" w:cs="Arial"/>
          <w:sz w:val="22"/>
          <w:szCs w:val="22"/>
          <w:lang w:val="en-US"/>
        </w:rPr>
      </w:pPr>
      <w:r w:rsidRPr="00682D9F">
        <w:rPr>
          <w:rFonts w:ascii="Arial" w:hAnsi="Arial" w:cs="Arial"/>
          <w:b/>
          <w:color w:val="5B9BD5" w:themeColor="accent5"/>
          <w:sz w:val="22"/>
          <w:szCs w:val="22"/>
          <w:lang w:val="en"/>
        </w:rPr>
        <w:t xml:space="preserve">(9) </w:t>
      </w:r>
      <w:r w:rsidRPr="00682D9F">
        <w:rPr>
          <w:rFonts w:ascii="Arial" w:hAnsi="Arial" w:cs="Arial"/>
          <w:sz w:val="22"/>
          <w:szCs w:val="22"/>
          <w:lang w:val="en"/>
        </w:rPr>
        <w:t xml:space="preserve"> </w:t>
      </w:r>
      <w:r w:rsidR="00482844" w:rsidRPr="00682D9F">
        <w:rPr>
          <w:rFonts w:ascii="Arial" w:hAnsi="Arial" w:cs="Arial"/>
          <w:sz w:val="22"/>
          <w:szCs w:val="22"/>
          <w:lang w:val="en-US"/>
        </w:rPr>
        <w:t>In United States dollars per MW (USD/MW).</w:t>
      </w:r>
    </w:p>
    <w:p w14:paraId="4582EE0F" w14:textId="77777777" w:rsidR="009752BC" w:rsidRPr="00682D9F" w:rsidRDefault="009752BC" w:rsidP="005030E7">
      <w:pPr>
        <w:spacing w:line="276" w:lineRule="auto"/>
        <w:jc w:val="both"/>
        <w:rPr>
          <w:rFonts w:ascii="Arial" w:hAnsi="Arial" w:cs="Arial"/>
          <w:sz w:val="22"/>
          <w:szCs w:val="22"/>
          <w:highlight w:val="yellow"/>
          <w:lang w:val="en-AU"/>
        </w:rPr>
      </w:pPr>
    </w:p>
    <w:p w14:paraId="4AF38FF6" w14:textId="7522B141" w:rsidR="009752BC" w:rsidRPr="00682D9F" w:rsidRDefault="009752BC" w:rsidP="005030E7">
      <w:pPr>
        <w:spacing w:line="276" w:lineRule="auto"/>
        <w:jc w:val="both"/>
        <w:rPr>
          <w:rFonts w:ascii="Arial" w:hAnsi="Arial" w:cs="Arial"/>
          <w:sz w:val="22"/>
          <w:szCs w:val="22"/>
          <w:lang w:val="en-US"/>
        </w:rPr>
      </w:pPr>
      <w:r w:rsidRPr="00682D9F">
        <w:rPr>
          <w:rFonts w:ascii="Arial" w:hAnsi="Arial" w:cs="Arial"/>
          <w:b/>
          <w:color w:val="5B9BD5" w:themeColor="accent5"/>
          <w:sz w:val="22"/>
          <w:szCs w:val="22"/>
          <w:lang w:val="en"/>
        </w:rPr>
        <w:t>(10)</w:t>
      </w:r>
      <w:r w:rsidRPr="00682D9F">
        <w:rPr>
          <w:rFonts w:ascii="Arial" w:hAnsi="Arial" w:cs="Arial"/>
          <w:sz w:val="22"/>
          <w:szCs w:val="22"/>
          <w:lang w:val="en"/>
        </w:rPr>
        <w:t xml:space="preserve">  </w:t>
      </w:r>
      <w:r w:rsidR="00482844" w:rsidRPr="00682D9F">
        <w:rPr>
          <w:rFonts w:ascii="Arial" w:hAnsi="Arial" w:cs="Arial"/>
          <w:sz w:val="22"/>
          <w:szCs w:val="22"/>
          <w:lang w:val="en-US"/>
        </w:rPr>
        <w:t>Indicate the aspects in which the proposed project may favor the participation of local suppliers.</w:t>
      </w:r>
    </w:p>
    <w:p w14:paraId="7CE6BA63" w14:textId="77777777" w:rsidR="009752BC" w:rsidRPr="00682D9F" w:rsidRDefault="009752BC" w:rsidP="005030E7">
      <w:pPr>
        <w:spacing w:line="276" w:lineRule="auto"/>
        <w:jc w:val="both"/>
        <w:rPr>
          <w:rFonts w:ascii="Arial" w:hAnsi="Arial" w:cs="Arial"/>
          <w:sz w:val="22"/>
          <w:szCs w:val="22"/>
          <w:highlight w:val="yellow"/>
          <w:lang w:val="en-AU"/>
        </w:rPr>
      </w:pPr>
    </w:p>
    <w:p w14:paraId="3A8968FE" w14:textId="31209EC6" w:rsidR="009752BC" w:rsidRPr="00682D9F" w:rsidRDefault="009752BC" w:rsidP="005030E7">
      <w:pPr>
        <w:spacing w:line="276" w:lineRule="auto"/>
        <w:jc w:val="both"/>
        <w:rPr>
          <w:rFonts w:ascii="Arial" w:hAnsi="Arial" w:cs="Arial"/>
          <w:sz w:val="22"/>
          <w:szCs w:val="22"/>
          <w:lang w:val="en-US"/>
        </w:rPr>
      </w:pPr>
      <w:r w:rsidRPr="00682D9F">
        <w:rPr>
          <w:rFonts w:ascii="Arial" w:hAnsi="Arial" w:cs="Arial"/>
          <w:b/>
          <w:color w:val="5B9BD5" w:themeColor="accent5"/>
          <w:sz w:val="22"/>
          <w:szCs w:val="22"/>
          <w:lang w:val="en"/>
        </w:rPr>
        <w:t>(11)</w:t>
      </w:r>
      <w:r w:rsidRPr="00682D9F">
        <w:rPr>
          <w:rFonts w:ascii="Arial" w:hAnsi="Arial" w:cs="Arial"/>
          <w:sz w:val="22"/>
          <w:szCs w:val="22"/>
          <w:lang w:val="en"/>
        </w:rPr>
        <w:t xml:space="preserve">  </w:t>
      </w:r>
      <w:r w:rsidR="00682D9F" w:rsidRPr="00682D9F">
        <w:rPr>
          <w:rFonts w:ascii="Arial" w:hAnsi="Arial" w:cs="Arial"/>
          <w:sz w:val="22"/>
          <w:szCs w:val="22"/>
          <w:lang w:val="en-US"/>
        </w:rPr>
        <w:t>Technical levels such as professional, supervisor, technician, builder, among others that are defined in the proposal. Project stages are (</w:t>
      </w:r>
      <w:proofErr w:type="spellStart"/>
      <w:r w:rsidR="00682D9F" w:rsidRPr="00682D9F">
        <w:rPr>
          <w:rFonts w:ascii="Arial" w:hAnsi="Arial" w:cs="Arial"/>
          <w:sz w:val="22"/>
          <w:szCs w:val="22"/>
          <w:lang w:val="en-US"/>
        </w:rPr>
        <w:t>i</w:t>
      </w:r>
      <w:proofErr w:type="spellEnd"/>
      <w:r w:rsidR="00682D9F" w:rsidRPr="00682D9F">
        <w:rPr>
          <w:rFonts w:ascii="Arial" w:hAnsi="Arial" w:cs="Arial"/>
          <w:sz w:val="22"/>
          <w:szCs w:val="22"/>
          <w:lang w:val="en-US"/>
        </w:rPr>
        <w:t>) planning or development; (ii) construction and installation; and (iii) operation and maintenance.</w:t>
      </w:r>
    </w:p>
    <w:p w14:paraId="448DAA05" w14:textId="77777777" w:rsidR="009752BC" w:rsidRPr="00682D9F" w:rsidRDefault="009752BC" w:rsidP="005030E7">
      <w:pPr>
        <w:spacing w:line="276" w:lineRule="auto"/>
        <w:jc w:val="both"/>
        <w:rPr>
          <w:rFonts w:ascii="Arial" w:hAnsi="Arial" w:cs="Arial"/>
          <w:sz w:val="22"/>
          <w:szCs w:val="22"/>
          <w:highlight w:val="yellow"/>
          <w:lang w:val="en-AU"/>
        </w:rPr>
      </w:pPr>
    </w:p>
    <w:p w14:paraId="09C0622E" w14:textId="73AF5451" w:rsidR="009752BC" w:rsidRPr="00682D9F" w:rsidRDefault="009752BC" w:rsidP="005030E7">
      <w:pPr>
        <w:spacing w:line="276" w:lineRule="auto"/>
        <w:jc w:val="both"/>
        <w:rPr>
          <w:rFonts w:ascii="Arial" w:hAnsi="Arial" w:cs="Arial"/>
          <w:sz w:val="22"/>
          <w:szCs w:val="22"/>
          <w:lang w:val="en-US"/>
        </w:rPr>
      </w:pPr>
      <w:r w:rsidRPr="00682D9F">
        <w:rPr>
          <w:rFonts w:ascii="Arial" w:hAnsi="Arial" w:cs="Arial"/>
          <w:b/>
          <w:color w:val="5B9BD5" w:themeColor="accent5"/>
          <w:sz w:val="22"/>
          <w:szCs w:val="22"/>
          <w:lang w:val="en"/>
        </w:rPr>
        <w:t>(12)</w:t>
      </w:r>
      <w:r w:rsidRPr="00682D9F">
        <w:rPr>
          <w:rFonts w:ascii="Arial" w:hAnsi="Arial" w:cs="Arial"/>
          <w:sz w:val="22"/>
          <w:szCs w:val="22"/>
          <w:lang w:val="en"/>
        </w:rPr>
        <w:t xml:space="preserve"> </w:t>
      </w:r>
      <w:r w:rsidR="00682D9F" w:rsidRPr="00682D9F">
        <w:rPr>
          <w:rFonts w:ascii="Arial" w:hAnsi="Arial" w:cs="Arial"/>
          <w:sz w:val="22"/>
          <w:szCs w:val="22"/>
          <w:lang w:val="en-US"/>
        </w:rPr>
        <w:t>Existing and desirable benefits that could favor the decision to install in Chile a production or assembly plant of electrolyzers, such as (</w:t>
      </w:r>
      <w:proofErr w:type="spellStart"/>
      <w:r w:rsidR="00682D9F" w:rsidRPr="00682D9F">
        <w:rPr>
          <w:rFonts w:ascii="Arial" w:hAnsi="Arial" w:cs="Arial"/>
          <w:sz w:val="22"/>
          <w:szCs w:val="22"/>
          <w:lang w:val="en-US"/>
        </w:rPr>
        <w:t>i</w:t>
      </w:r>
      <w:proofErr w:type="spellEnd"/>
      <w:r w:rsidR="00682D9F" w:rsidRPr="00682D9F">
        <w:rPr>
          <w:rFonts w:ascii="Arial" w:hAnsi="Arial" w:cs="Arial"/>
          <w:sz w:val="22"/>
          <w:szCs w:val="22"/>
          <w:lang w:val="en-US"/>
        </w:rPr>
        <w:t>) existence of a regular demand for the products; (ii) regulations; (iii) land conditions in terms of location, surface, access, others; (iv) financial, legal, tax; and (v) other factors that the proposer considers to be key.</w:t>
      </w:r>
    </w:p>
    <w:p w14:paraId="3EFA8C5C" w14:textId="77777777" w:rsidR="001C72CD" w:rsidRPr="00682D9F" w:rsidRDefault="001C72CD" w:rsidP="005030E7">
      <w:pPr>
        <w:spacing w:line="276" w:lineRule="auto"/>
        <w:jc w:val="both"/>
        <w:rPr>
          <w:rFonts w:ascii="Arial" w:hAnsi="Arial" w:cs="Arial"/>
          <w:sz w:val="22"/>
          <w:szCs w:val="22"/>
          <w:lang w:val="en-AU"/>
        </w:rPr>
      </w:pPr>
    </w:p>
    <w:p w14:paraId="25CD8845" w14:textId="6ACEE38F" w:rsidR="009752BC" w:rsidRPr="00682D9F" w:rsidRDefault="009752BC" w:rsidP="005030E7">
      <w:pPr>
        <w:spacing w:line="276" w:lineRule="auto"/>
        <w:jc w:val="both"/>
        <w:rPr>
          <w:rFonts w:ascii="Arial" w:hAnsi="Arial" w:cs="Arial"/>
          <w:b/>
          <w:color w:val="5B9BD5" w:themeColor="accent5"/>
          <w:sz w:val="22"/>
          <w:szCs w:val="22"/>
          <w:lang w:val="en-US"/>
        </w:rPr>
      </w:pPr>
      <w:r w:rsidRPr="00682D9F">
        <w:rPr>
          <w:rFonts w:ascii="Arial" w:hAnsi="Arial" w:cs="Arial"/>
          <w:b/>
          <w:color w:val="5B9BD5" w:themeColor="accent5"/>
          <w:sz w:val="22"/>
          <w:szCs w:val="22"/>
          <w:lang w:val="en"/>
        </w:rPr>
        <w:t xml:space="preserve">(13) </w:t>
      </w:r>
      <w:r w:rsidR="00682D9F" w:rsidRPr="00682D9F">
        <w:rPr>
          <w:rFonts w:ascii="Arial" w:hAnsi="Arial" w:cs="Arial"/>
          <w:sz w:val="22"/>
          <w:szCs w:val="22"/>
          <w:lang w:val="en-US"/>
        </w:rPr>
        <w:t>Specify the advantages and disadvantages to expand found in other countries with respect to those offered in Chile.</w:t>
      </w:r>
    </w:p>
    <w:p w14:paraId="58F18785" w14:textId="77777777" w:rsidR="009752BC" w:rsidRPr="00864F6E" w:rsidRDefault="009752BC" w:rsidP="005030E7">
      <w:pPr>
        <w:spacing w:line="276" w:lineRule="auto"/>
        <w:jc w:val="both"/>
        <w:rPr>
          <w:rFonts w:ascii="Arial" w:hAnsi="Arial" w:cs="Arial"/>
          <w:b/>
          <w:color w:val="5B9BD5" w:themeColor="accent5"/>
          <w:sz w:val="22"/>
          <w:szCs w:val="22"/>
          <w:lang w:val="en-AU"/>
        </w:rPr>
      </w:pPr>
    </w:p>
    <w:p w14:paraId="02BF7AE0" w14:textId="537EE470" w:rsidR="00A421E2" w:rsidRPr="0051499F" w:rsidRDefault="009752BC" w:rsidP="001C72CD">
      <w:pPr>
        <w:spacing w:line="276" w:lineRule="auto"/>
        <w:jc w:val="both"/>
        <w:rPr>
          <w:rFonts w:ascii="Arial" w:hAnsi="Arial" w:cs="Arial"/>
          <w:b/>
          <w:sz w:val="22"/>
          <w:szCs w:val="22"/>
          <w:lang w:val="en-US"/>
        </w:rPr>
      </w:pPr>
      <w:r w:rsidRPr="00864F6E">
        <w:rPr>
          <w:rFonts w:ascii="Arial" w:hAnsi="Arial" w:cs="Arial"/>
          <w:b/>
          <w:color w:val="5B9BD5" w:themeColor="accent5"/>
          <w:sz w:val="22"/>
          <w:szCs w:val="22"/>
          <w:lang w:val="en"/>
        </w:rPr>
        <w:t>(14</w:t>
      </w:r>
      <w:r w:rsidRPr="0051499F">
        <w:rPr>
          <w:rFonts w:ascii="Arial" w:hAnsi="Arial" w:cs="Arial"/>
          <w:b/>
          <w:color w:val="5B9BD5" w:themeColor="accent5"/>
          <w:sz w:val="22"/>
          <w:szCs w:val="22"/>
          <w:lang w:val="en"/>
        </w:rPr>
        <w:t>)</w:t>
      </w:r>
      <w:r w:rsidRPr="0051499F">
        <w:rPr>
          <w:rFonts w:ascii="Arial" w:hAnsi="Arial" w:cs="Arial"/>
          <w:sz w:val="22"/>
          <w:szCs w:val="22"/>
          <w:lang w:val="en"/>
        </w:rPr>
        <w:t xml:space="preserve">  </w:t>
      </w:r>
      <w:r w:rsidR="0051499F" w:rsidRPr="0051499F">
        <w:rPr>
          <w:rFonts w:ascii="Arial" w:hAnsi="Arial" w:cs="Arial"/>
          <w:sz w:val="22"/>
          <w:szCs w:val="22"/>
          <w:lang w:val="en-US"/>
        </w:rPr>
        <w:t>Indicate any additional information that could be relevant to the project.</w:t>
      </w:r>
    </w:p>
    <w:sectPr w:rsidR="00A421E2" w:rsidRPr="0051499F" w:rsidSect="001C72CD">
      <w:headerReference w:type="even" r:id="rId8"/>
      <w:headerReference w:type="default" r:id="rId9"/>
      <w:footerReference w:type="even" r:id="rId10"/>
      <w:footerReference w:type="default" r:id="rId11"/>
      <w:headerReference w:type="first" r:id="rId12"/>
      <w:footerReference w:type="first" r:id="rId13"/>
      <w:pgSz w:w="18720" w:h="12240" w:orient="landscape" w:code="14"/>
      <w:pgMar w:top="1701" w:right="1701" w:bottom="1985"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9E1DA" w14:textId="77777777" w:rsidR="003E23CF" w:rsidRDefault="003E23CF">
      <w:r>
        <w:separator/>
      </w:r>
    </w:p>
  </w:endnote>
  <w:endnote w:type="continuationSeparator" w:id="0">
    <w:p w14:paraId="62D18B89" w14:textId="77777777" w:rsidR="003E23CF" w:rsidRDefault="003E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D983" w14:textId="77777777" w:rsidR="009B5920" w:rsidRDefault="009B59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D811" w14:textId="77777777" w:rsidR="00CC5750" w:rsidRPr="002A6BE1" w:rsidRDefault="00CC5750" w:rsidP="002A6BE1">
    <w:pPr>
      <w:pStyle w:val="Piedepgina"/>
      <w:jc w:val="right"/>
      <w:rPr>
        <w:rFonts w:ascii="Arial" w:hAnsi="Arial" w:cs="Arial"/>
        <w:b/>
      </w:rPr>
    </w:pPr>
    <w:r w:rsidRPr="002A6BE1">
      <w:rPr>
        <w:rFonts w:ascii="Arial" w:hAnsi="Arial" w:cs="Arial"/>
        <w:b/>
      </w:rPr>
      <w:fldChar w:fldCharType="begin"/>
    </w:r>
    <w:r w:rsidRPr="002A6BE1">
      <w:rPr>
        <w:rFonts w:ascii="Arial" w:hAnsi="Arial" w:cs="Arial"/>
        <w:b/>
      </w:rPr>
      <w:instrText>PAGE   \* MERGEFORMAT</w:instrText>
    </w:r>
    <w:r w:rsidRPr="002A6BE1">
      <w:rPr>
        <w:rFonts w:ascii="Arial" w:hAnsi="Arial" w:cs="Arial"/>
        <w:b/>
      </w:rPr>
      <w:fldChar w:fldCharType="separate"/>
    </w:r>
    <w:r w:rsidR="00F7101C">
      <w:rPr>
        <w:rFonts w:ascii="Arial" w:hAnsi="Arial" w:cs="Arial"/>
        <w:b/>
        <w:noProof/>
      </w:rPr>
      <w:t>16</w:t>
    </w:r>
    <w:r w:rsidRPr="002A6BE1">
      <w:rPr>
        <w:rFonts w:ascii="Arial" w:hAnsi="Arial" w:cs="Arial"/>
        <w:b/>
      </w:rPr>
      <w:fldChar w:fldCharType="end"/>
    </w:r>
  </w:p>
  <w:p w14:paraId="4F07CA3C" w14:textId="77777777" w:rsidR="00CC5750" w:rsidRDefault="00CC57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DF20" w14:textId="77777777" w:rsidR="009B5920" w:rsidRDefault="009B59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95FB6" w14:textId="77777777" w:rsidR="003E23CF" w:rsidRDefault="003E23CF">
      <w:r>
        <w:separator/>
      </w:r>
    </w:p>
  </w:footnote>
  <w:footnote w:type="continuationSeparator" w:id="0">
    <w:p w14:paraId="1B911A33" w14:textId="77777777" w:rsidR="003E23CF" w:rsidRDefault="003E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413" w14:textId="77777777" w:rsidR="009B5920" w:rsidRDefault="009B59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3824" w14:textId="77777777" w:rsidR="00CC5750" w:rsidRDefault="00CC5750" w:rsidP="009542D8">
    <w:pPr>
      <w:pStyle w:val="Encabezado"/>
      <w:jc w:val="center"/>
      <w:rPr>
        <w:rStyle w:val="Nmerodepgina"/>
        <w:rFonts w:ascii="Arial" w:hAnsi="Arial" w:cs="Arial"/>
        <w:b/>
        <w:sz w:val="22"/>
        <w:szCs w:val="22"/>
      </w:rPr>
    </w:pPr>
    <w:r>
      <w:rPr>
        <w:rFonts w:ascii="Arial" w:hAnsi="Arial" w:cs="Arial"/>
        <w:b/>
        <w:noProof/>
        <w:sz w:val="22"/>
        <w:szCs w:val="22"/>
        <w:lang w:eastAsia="es-CL"/>
      </w:rPr>
      <w:drawing>
        <wp:anchor distT="0" distB="0" distL="114300" distR="114300" simplePos="0" relativeHeight="251658240" behindDoc="0" locked="0" layoutInCell="1" allowOverlap="1" wp14:anchorId="51AFAA2F" wp14:editId="5B20AEB4">
          <wp:simplePos x="0" y="0"/>
          <wp:positionH relativeFrom="margin">
            <wp:posOffset>3816985</wp:posOffset>
          </wp:positionH>
          <wp:positionV relativeFrom="margin">
            <wp:posOffset>-785495</wp:posOffset>
          </wp:positionV>
          <wp:extent cx="1748155" cy="533400"/>
          <wp:effectExtent l="0" t="0" r="0" b="0"/>
          <wp:wrapSquare wrapText="bothSides"/>
          <wp:docPr id="13"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538CCE" w14:textId="77777777" w:rsidR="00CC5750" w:rsidRDefault="00CC5750" w:rsidP="009542D8">
    <w:pPr>
      <w:pStyle w:val="Encabezado"/>
      <w:jc w:val="center"/>
      <w:rPr>
        <w:rStyle w:val="Nmerodepgina"/>
        <w:rFonts w:ascii="Arial" w:hAnsi="Arial" w:cs="Arial"/>
        <w:b/>
        <w:sz w:val="22"/>
        <w:szCs w:val="22"/>
      </w:rPr>
    </w:pPr>
  </w:p>
  <w:p w14:paraId="564D7880" w14:textId="77777777" w:rsidR="00CC5750" w:rsidRDefault="00CC5750" w:rsidP="009542D8">
    <w:pPr>
      <w:pStyle w:val="Encabezado"/>
      <w:jc w:val="center"/>
      <w:rPr>
        <w:rStyle w:val="Nmerodepgina"/>
        <w:rFonts w:ascii="Arial" w:hAnsi="Arial" w:cs="Arial"/>
        <w:b/>
        <w:sz w:val="22"/>
        <w:szCs w:val="22"/>
      </w:rPr>
    </w:pPr>
  </w:p>
  <w:p w14:paraId="7514B325" w14:textId="77777777" w:rsidR="00CC5750" w:rsidRPr="009542D8" w:rsidRDefault="00CC5750" w:rsidP="0068044F">
    <w:pPr>
      <w:pStyle w:val="Encabezado"/>
      <w:rPr>
        <w:rStyle w:val="Nmerodepgina"/>
        <w:rFonts w:ascii="Arial" w:hAnsi="Arial" w:cs="Arial"/>
        <w:b/>
        <w:sz w:val="22"/>
        <w:szCs w:val="22"/>
      </w:rPr>
    </w:pPr>
  </w:p>
  <w:p w14:paraId="36297AD1" w14:textId="77777777" w:rsidR="00CC5750" w:rsidRPr="009542D8" w:rsidRDefault="00CC5750" w:rsidP="009542D8">
    <w:pPr>
      <w:pStyle w:val="Encabezado"/>
      <w:jc w:val="cent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9EE1" w14:textId="65DA1E02" w:rsidR="00CC5750" w:rsidRDefault="001C72CD">
    <w:pPr>
      <w:pStyle w:val="Encabezado"/>
    </w:pPr>
    <w:r>
      <w:rPr>
        <w:noProof/>
        <w:lang w:eastAsia="es-CL"/>
      </w:rPr>
      <w:drawing>
        <wp:anchor distT="0" distB="0" distL="114300" distR="114300" simplePos="0" relativeHeight="251657216" behindDoc="0" locked="0" layoutInCell="1" allowOverlap="1" wp14:anchorId="0FDB233C" wp14:editId="03D3F1FE">
          <wp:simplePos x="0" y="0"/>
          <wp:positionH relativeFrom="margin">
            <wp:posOffset>7592300</wp:posOffset>
          </wp:positionH>
          <wp:positionV relativeFrom="margin">
            <wp:posOffset>-1042622</wp:posOffset>
          </wp:positionV>
          <wp:extent cx="1748155" cy="533400"/>
          <wp:effectExtent l="0" t="0" r="0" b="0"/>
          <wp:wrapSquare wrapText="bothSides"/>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F51E0F" w14:textId="77777777" w:rsidR="00CC5750" w:rsidRDefault="00CC5750">
    <w:pPr>
      <w:pStyle w:val="Encabezado"/>
    </w:pPr>
    <w:bookmarkStart w:id="0" w:name="_GoBack"/>
    <w:bookmarkEnd w:id="0"/>
  </w:p>
  <w:p w14:paraId="078F238F" w14:textId="77777777" w:rsidR="00CC5750" w:rsidRPr="0096327C" w:rsidRDefault="00CC57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B68"/>
    <w:multiLevelType w:val="multilevel"/>
    <w:tmpl w:val="4E44FC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 w15:restartNumberingAfterBreak="0">
    <w:nsid w:val="048E67CD"/>
    <w:multiLevelType w:val="multilevel"/>
    <w:tmpl w:val="DCD09566"/>
    <w:lvl w:ilvl="0">
      <w:start w:val="4"/>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739D5"/>
    <w:multiLevelType w:val="multilevel"/>
    <w:tmpl w:val="BB8A12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5C65D6"/>
    <w:multiLevelType w:val="multilevel"/>
    <w:tmpl w:val="6D5CFFF6"/>
    <w:lvl w:ilvl="0">
      <w:start w:val="1"/>
      <w:numFmt w:val="decimal"/>
      <w:pStyle w:val="INDICENIVEL1"/>
      <w:lvlText w:val="%1."/>
      <w:lvlJc w:val="left"/>
      <w:pPr>
        <w:ind w:left="360"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ivel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1A1353"/>
    <w:multiLevelType w:val="multilevel"/>
    <w:tmpl w:val="FF5C0358"/>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2BFF183C"/>
    <w:multiLevelType w:val="multilevel"/>
    <w:tmpl w:val="4A503AEC"/>
    <w:lvl w:ilvl="0">
      <w:start w:val="1"/>
      <w:numFmt w:val="upperRoman"/>
      <w:lvlText w:val="%1."/>
      <w:lvlJc w:val="right"/>
      <w:pPr>
        <w:tabs>
          <w:tab w:val="num" w:pos="720"/>
        </w:tabs>
        <w:ind w:left="720" w:hanging="720"/>
      </w:pPr>
    </w:lvl>
    <w:lvl w:ilvl="1">
      <w:start w:val="4"/>
      <w:numFmt w:val="bullet"/>
      <w:lvlText w:val="-"/>
      <w:lvlJc w:val="left"/>
      <w:pPr>
        <w:ind w:left="108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C0C131D"/>
    <w:multiLevelType w:val="hybridMultilevel"/>
    <w:tmpl w:val="D70210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3003D4F"/>
    <w:multiLevelType w:val="multilevel"/>
    <w:tmpl w:val="F0E408CC"/>
    <w:lvl w:ilvl="0">
      <w:start w:val="4"/>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331E27"/>
    <w:multiLevelType w:val="hybridMultilevel"/>
    <w:tmpl w:val="077C9E3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545363E"/>
    <w:multiLevelType w:val="multilevel"/>
    <w:tmpl w:val="5470D8E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BA65AE4"/>
    <w:multiLevelType w:val="multilevel"/>
    <w:tmpl w:val="34AE703C"/>
    <w:lvl w:ilvl="0">
      <w:start w:val="2"/>
      <w:numFmt w:val="decimal"/>
      <w:lvlText w:val="%1."/>
      <w:lvlJc w:val="left"/>
      <w:pPr>
        <w:ind w:left="360" w:hanging="360"/>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51FF68FA"/>
    <w:multiLevelType w:val="hybridMultilevel"/>
    <w:tmpl w:val="208054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AD82B8B"/>
    <w:multiLevelType w:val="multilevel"/>
    <w:tmpl w:val="24ECD028"/>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ADC0A1A"/>
    <w:multiLevelType w:val="multilevel"/>
    <w:tmpl w:val="5470D8E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2"/>
  </w:num>
  <w:num w:numId="6">
    <w:abstractNumId w:val="8"/>
  </w:num>
  <w:num w:numId="7">
    <w:abstractNumId w:val="5"/>
  </w:num>
  <w:num w:numId="8">
    <w:abstractNumId w:val="10"/>
  </w:num>
  <w:num w:numId="9">
    <w:abstractNumId w:val="9"/>
  </w:num>
  <w:num w:numId="10">
    <w:abstractNumId w:val="13"/>
  </w:num>
  <w:num w:numId="11">
    <w:abstractNumId w:val="11"/>
  </w:num>
  <w:num w:numId="12">
    <w:abstractNumId w:val="1"/>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1B"/>
    <w:rsid w:val="00003D58"/>
    <w:rsid w:val="00006BFC"/>
    <w:rsid w:val="00007530"/>
    <w:rsid w:val="000121CC"/>
    <w:rsid w:val="000150E2"/>
    <w:rsid w:val="00015B24"/>
    <w:rsid w:val="00017204"/>
    <w:rsid w:val="0002632F"/>
    <w:rsid w:val="00026803"/>
    <w:rsid w:val="000271DD"/>
    <w:rsid w:val="00032653"/>
    <w:rsid w:val="00033BB2"/>
    <w:rsid w:val="0003494C"/>
    <w:rsid w:val="000370A9"/>
    <w:rsid w:val="0004049E"/>
    <w:rsid w:val="0004339B"/>
    <w:rsid w:val="00050018"/>
    <w:rsid w:val="000507C4"/>
    <w:rsid w:val="00056D89"/>
    <w:rsid w:val="000622AC"/>
    <w:rsid w:val="00062684"/>
    <w:rsid w:val="000639FF"/>
    <w:rsid w:val="00063BC3"/>
    <w:rsid w:val="0006590A"/>
    <w:rsid w:val="00066FA1"/>
    <w:rsid w:val="00074EA9"/>
    <w:rsid w:val="000760E9"/>
    <w:rsid w:val="000773D8"/>
    <w:rsid w:val="00083342"/>
    <w:rsid w:val="00083632"/>
    <w:rsid w:val="00084A9C"/>
    <w:rsid w:val="000862EA"/>
    <w:rsid w:val="00086D03"/>
    <w:rsid w:val="0009325B"/>
    <w:rsid w:val="000A2993"/>
    <w:rsid w:val="000A3436"/>
    <w:rsid w:val="000B0860"/>
    <w:rsid w:val="000B4D22"/>
    <w:rsid w:val="000B684B"/>
    <w:rsid w:val="000C2792"/>
    <w:rsid w:val="000C45BB"/>
    <w:rsid w:val="000C6CAC"/>
    <w:rsid w:val="000D2317"/>
    <w:rsid w:val="000D5A1B"/>
    <w:rsid w:val="000D5B8C"/>
    <w:rsid w:val="000D76EA"/>
    <w:rsid w:val="000E1367"/>
    <w:rsid w:val="000E1D85"/>
    <w:rsid w:val="000E6D85"/>
    <w:rsid w:val="000F0291"/>
    <w:rsid w:val="000F1790"/>
    <w:rsid w:val="0011081E"/>
    <w:rsid w:val="00110B66"/>
    <w:rsid w:val="001126A7"/>
    <w:rsid w:val="001131F4"/>
    <w:rsid w:val="001265C0"/>
    <w:rsid w:val="00126B8C"/>
    <w:rsid w:val="001326B8"/>
    <w:rsid w:val="00135A5E"/>
    <w:rsid w:val="00136CEC"/>
    <w:rsid w:val="00137B2F"/>
    <w:rsid w:val="001402AD"/>
    <w:rsid w:val="0014089C"/>
    <w:rsid w:val="00141364"/>
    <w:rsid w:val="00143C17"/>
    <w:rsid w:val="00143D90"/>
    <w:rsid w:val="0014508B"/>
    <w:rsid w:val="00147DBA"/>
    <w:rsid w:val="00154D19"/>
    <w:rsid w:val="00155218"/>
    <w:rsid w:val="001577D3"/>
    <w:rsid w:val="00160BBB"/>
    <w:rsid w:val="00160FAC"/>
    <w:rsid w:val="001612FE"/>
    <w:rsid w:val="00162328"/>
    <w:rsid w:val="001624BA"/>
    <w:rsid w:val="00162B44"/>
    <w:rsid w:val="00163B46"/>
    <w:rsid w:val="0016594E"/>
    <w:rsid w:val="00166760"/>
    <w:rsid w:val="001729E0"/>
    <w:rsid w:val="00173615"/>
    <w:rsid w:val="00176914"/>
    <w:rsid w:val="00177277"/>
    <w:rsid w:val="00180AF0"/>
    <w:rsid w:val="00190BB8"/>
    <w:rsid w:val="00195A3B"/>
    <w:rsid w:val="001972FF"/>
    <w:rsid w:val="001A17F6"/>
    <w:rsid w:val="001A1A13"/>
    <w:rsid w:val="001A37B6"/>
    <w:rsid w:val="001A4F7C"/>
    <w:rsid w:val="001A647C"/>
    <w:rsid w:val="001A77B0"/>
    <w:rsid w:val="001B022F"/>
    <w:rsid w:val="001B5607"/>
    <w:rsid w:val="001C422B"/>
    <w:rsid w:val="001C6936"/>
    <w:rsid w:val="001C6F88"/>
    <w:rsid w:val="001C72CD"/>
    <w:rsid w:val="001D01FF"/>
    <w:rsid w:val="001D30BD"/>
    <w:rsid w:val="001D3BC7"/>
    <w:rsid w:val="001D45C2"/>
    <w:rsid w:val="001D714C"/>
    <w:rsid w:val="001E1850"/>
    <w:rsid w:val="001E42EA"/>
    <w:rsid w:val="001F350D"/>
    <w:rsid w:val="001F71C2"/>
    <w:rsid w:val="00200B08"/>
    <w:rsid w:val="00200DEB"/>
    <w:rsid w:val="00203CFB"/>
    <w:rsid w:val="00204BA7"/>
    <w:rsid w:val="002059EC"/>
    <w:rsid w:val="00211E23"/>
    <w:rsid w:val="00212498"/>
    <w:rsid w:val="00214E15"/>
    <w:rsid w:val="002215CB"/>
    <w:rsid w:val="00224F8B"/>
    <w:rsid w:val="0022584E"/>
    <w:rsid w:val="00230A44"/>
    <w:rsid w:val="00231276"/>
    <w:rsid w:val="0023355B"/>
    <w:rsid w:val="00236EC1"/>
    <w:rsid w:val="002440E8"/>
    <w:rsid w:val="00245539"/>
    <w:rsid w:val="002462E3"/>
    <w:rsid w:val="0025334E"/>
    <w:rsid w:val="00255823"/>
    <w:rsid w:val="0025769C"/>
    <w:rsid w:val="00266993"/>
    <w:rsid w:val="00270587"/>
    <w:rsid w:val="002721F7"/>
    <w:rsid w:val="00272CD1"/>
    <w:rsid w:val="00274861"/>
    <w:rsid w:val="0028050C"/>
    <w:rsid w:val="0028685B"/>
    <w:rsid w:val="00291702"/>
    <w:rsid w:val="002920BF"/>
    <w:rsid w:val="0029525F"/>
    <w:rsid w:val="002A13F1"/>
    <w:rsid w:val="002A4E65"/>
    <w:rsid w:val="002A6BE1"/>
    <w:rsid w:val="002B0F5A"/>
    <w:rsid w:val="002B3704"/>
    <w:rsid w:val="002B37FC"/>
    <w:rsid w:val="002B4619"/>
    <w:rsid w:val="002B78CD"/>
    <w:rsid w:val="002B7A74"/>
    <w:rsid w:val="002C06BA"/>
    <w:rsid w:val="002C6D8C"/>
    <w:rsid w:val="002D1A0E"/>
    <w:rsid w:val="002E0ED8"/>
    <w:rsid w:val="002E64FD"/>
    <w:rsid w:val="002E699E"/>
    <w:rsid w:val="002E7357"/>
    <w:rsid w:val="002F2B33"/>
    <w:rsid w:val="002F3FBC"/>
    <w:rsid w:val="002F4B81"/>
    <w:rsid w:val="002F5FFA"/>
    <w:rsid w:val="0030095F"/>
    <w:rsid w:val="00303944"/>
    <w:rsid w:val="00317567"/>
    <w:rsid w:val="0031789C"/>
    <w:rsid w:val="003277C7"/>
    <w:rsid w:val="003328D2"/>
    <w:rsid w:val="00336DED"/>
    <w:rsid w:val="003400D4"/>
    <w:rsid w:val="0034016C"/>
    <w:rsid w:val="00342962"/>
    <w:rsid w:val="00351470"/>
    <w:rsid w:val="00352F0A"/>
    <w:rsid w:val="00356131"/>
    <w:rsid w:val="00356366"/>
    <w:rsid w:val="00356414"/>
    <w:rsid w:val="00356763"/>
    <w:rsid w:val="00356A47"/>
    <w:rsid w:val="0035745C"/>
    <w:rsid w:val="00357E4C"/>
    <w:rsid w:val="003704A7"/>
    <w:rsid w:val="003751B6"/>
    <w:rsid w:val="0038010D"/>
    <w:rsid w:val="003842AE"/>
    <w:rsid w:val="00384427"/>
    <w:rsid w:val="0038471D"/>
    <w:rsid w:val="0038628A"/>
    <w:rsid w:val="00390DD4"/>
    <w:rsid w:val="003912D4"/>
    <w:rsid w:val="003925D7"/>
    <w:rsid w:val="0039366C"/>
    <w:rsid w:val="003939A9"/>
    <w:rsid w:val="00396509"/>
    <w:rsid w:val="003A1D1B"/>
    <w:rsid w:val="003A2507"/>
    <w:rsid w:val="003A3F80"/>
    <w:rsid w:val="003A79A5"/>
    <w:rsid w:val="003B0D47"/>
    <w:rsid w:val="003B133B"/>
    <w:rsid w:val="003B2576"/>
    <w:rsid w:val="003B3A9A"/>
    <w:rsid w:val="003C1AA9"/>
    <w:rsid w:val="003C7842"/>
    <w:rsid w:val="003D209B"/>
    <w:rsid w:val="003D3E85"/>
    <w:rsid w:val="003D6953"/>
    <w:rsid w:val="003E0ACF"/>
    <w:rsid w:val="003E23CF"/>
    <w:rsid w:val="003E5C8A"/>
    <w:rsid w:val="003E6217"/>
    <w:rsid w:val="003E6774"/>
    <w:rsid w:val="003F2521"/>
    <w:rsid w:val="003F6579"/>
    <w:rsid w:val="00405E1B"/>
    <w:rsid w:val="00406E01"/>
    <w:rsid w:val="00407E5F"/>
    <w:rsid w:val="004172A8"/>
    <w:rsid w:val="00421E9D"/>
    <w:rsid w:val="0042678B"/>
    <w:rsid w:val="0042717D"/>
    <w:rsid w:val="004308CC"/>
    <w:rsid w:val="00430976"/>
    <w:rsid w:val="0043197D"/>
    <w:rsid w:val="004327CB"/>
    <w:rsid w:val="00434042"/>
    <w:rsid w:val="00441881"/>
    <w:rsid w:val="00443660"/>
    <w:rsid w:val="004437B4"/>
    <w:rsid w:val="00452BC3"/>
    <w:rsid w:val="00452CC2"/>
    <w:rsid w:val="00454504"/>
    <w:rsid w:val="0045471C"/>
    <w:rsid w:val="00456E92"/>
    <w:rsid w:val="00460E78"/>
    <w:rsid w:val="00463B87"/>
    <w:rsid w:val="00467D91"/>
    <w:rsid w:val="00472A55"/>
    <w:rsid w:val="004737EB"/>
    <w:rsid w:val="00474B97"/>
    <w:rsid w:val="00482353"/>
    <w:rsid w:val="00482844"/>
    <w:rsid w:val="004840C5"/>
    <w:rsid w:val="00485B89"/>
    <w:rsid w:val="00486046"/>
    <w:rsid w:val="00493FC2"/>
    <w:rsid w:val="004A20C4"/>
    <w:rsid w:val="004A3048"/>
    <w:rsid w:val="004A4CBE"/>
    <w:rsid w:val="004A6327"/>
    <w:rsid w:val="004B1FA7"/>
    <w:rsid w:val="004B37E8"/>
    <w:rsid w:val="004B3D0F"/>
    <w:rsid w:val="004B58B1"/>
    <w:rsid w:val="004C0FB9"/>
    <w:rsid w:val="004C3180"/>
    <w:rsid w:val="004C3E9D"/>
    <w:rsid w:val="004C5EAD"/>
    <w:rsid w:val="004C7AA2"/>
    <w:rsid w:val="004D260E"/>
    <w:rsid w:val="004E2B41"/>
    <w:rsid w:val="004E2F8F"/>
    <w:rsid w:val="004E655B"/>
    <w:rsid w:val="004F163A"/>
    <w:rsid w:val="004F1D98"/>
    <w:rsid w:val="004F4CB4"/>
    <w:rsid w:val="004F595F"/>
    <w:rsid w:val="004F62B1"/>
    <w:rsid w:val="004F6E7B"/>
    <w:rsid w:val="00502F4A"/>
    <w:rsid w:val="00510CBB"/>
    <w:rsid w:val="0051499F"/>
    <w:rsid w:val="0051577C"/>
    <w:rsid w:val="005262B4"/>
    <w:rsid w:val="00532328"/>
    <w:rsid w:val="005360DE"/>
    <w:rsid w:val="0053663C"/>
    <w:rsid w:val="00542428"/>
    <w:rsid w:val="005430D6"/>
    <w:rsid w:val="005457F5"/>
    <w:rsid w:val="005458C1"/>
    <w:rsid w:val="00547825"/>
    <w:rsid w:val="00547F32"/>
    <w:rsid w:val="00547F53"/>
    <w:rsid w:val="0055238D"/>
    <w:rsid w:val="005555D5"/>
    <w:rsid w:val="00562CA4"/>
    <w:rsid w:val="00565E23"/>
    <w:rsid w:val="0057200A"/>
    <w:rsid w:val="00572511"/>
    <w:rsid w:val="005733A1"/>
    <w:rsid w:val="00580CC6"/>
    <w:rsid w:val="00580CF0"/>
    <w:rsid w:val="0058467C"/>
    <w:rsid w:val="00584EF1"/>
    <w:rsid w:val="00587C0B"/>
    <w:rsid w:val="0059077C"/>
    <w:rsid w:val="005907BB"/>
    <w:rsid w:val="00590953"/>
    <w:rsid w:val="00597EB3"/>
    <w:rsid w:val="005A05F7"/>
    <w:rsid w:val="005A088F"/>
    <w:rsid w:val="005A7513"/>
    <w:rsid w:val="005A7522"/>
    <w:rsid w:val="005B23DB"/>
    <w:rsid w:val="005B4FD4"/>
    <w:rsid w:val="005B5958"/>
    <w:rsid w:val="005C229F"/>
    <w:rsid w:val="005C49AC"/>
    <w:rsid w:val="005D0BC0"/>
    <w:rsid w:val="005E3F0E"/>
    <w:rsid w:val="005E6121"/>
    <w:rsid w:val="005E63AD"/>
    <w:rsid w:val="005F327D"/>
    <w:rsid w:val="005F42D6"/>
    <w:rsid w:val="005F50CA"/>
    <w:rsid w:val="005F51E1"/>
    <w:rsid w:val="005F6434"/>
    <w:rsid w:val="005F7109"/>
    <w:rsid w:val="005F733B"/>
    <w:rsid w:val="005F73CF"/>
    <w:rsid w:val="006005D5"/>
    <w:rsid w:val="006073D0"/>
    <w:rsid w:val="006102DC"/>
    <w:rsid w:val="00611BB5"/>
    <w:rsid w:val="00612FB1"/>
    <w:rsid w:val="00613739"/>
    <w:rsid w:val="00623406"/>
    <w:rsid w:val="00626577"/>
    <w:rsid w:val="0063027E"/>
    <w:rsid w:val="006317A7"/>
    <w:rsid w:val="0063228F"/>
    <w:rsid w:val="00633F02"/>
    <w:rsid w:val="00636A38"/>
    <w:rsid w:val="00636F10"/>
    <w:rsid w:val="0064039E"/>
    <w:rsid w:val="00640F76"/>
    <w:rsid w:val="0064139A"/>
    <w:rsid w:val="00642C30"/>
    <w:rsid w:val="006439A7"/>
    <w:rsid w:val="00644B51"/>
    <w:rsid w:val="00644F29"/>
    <w:rsid w:val="00651085"/>
    <w:rsid w:val="00652E61"/>
    <w:rsid w:val="00653CCB"/>
    <w:rsid w:val="006556E7"/>
    <w:rsid w:val="006568A7"/>
    <w:rsid w:val="00661342"/>
    <w:rsid w:val="00672A44"/>
    <w:rsid w:val="00674CA9"/>
    <w:rsid w:val="00675370"/>
    <w:rsid w:val="0067694E"/>
    <w:rsid w:val="0068044F"/>
    <w:rsid w:val="00682D9F"/>
    <w:rsid w:val="00686C94"/>
    <w:rsid w:val="00695196"/>
    <w:rsid w:val="00696B9E"/>
    <w:rsid w:val="0069777F"/>
    <w:rsid w:val="006A0A14"/>
    <w:rsid w:val="006A2388"/>
    <w:rsid w:val="006B1A2A"/>
    <w:rsid w:val="006B20CC"/>
    <w:rsid w:val="006B3077"/>
    <w:rsid w:val="006B51BF"/>
    <w:rsid w:val="006C1302"/>
    <w:rsid w:val="006D1FC7"/>
    <w:rsid w:val="006D3708"/>
    <w:rsid w:val="006D6E45"/>
    <w:rsid w:val="006D7D96"/>
    <w:rsid w:val="006E17CF"/>
    <w:rsid w:val="006E494E"/>
    <w:rsid w:val="006E54B4"/>
    <w:rsid w:val="006E6D27"/>
    <w:rsid w:val="006E6FE7"/>
    <w:rsid w:val="006F5DB2"/>
    <w:rsid w:val="006F71F1"/>
    <w:rsid w:val="006F72BA"/>
    <w:rsid w:val="007008F1"/>
    <w:rsid w:val="007020B2"/>
    <w:rsid w:val="007053B6"/>
    <w:rsid w:val="00711A6B"/>
    <w:rsid w:val="00714475"/>
    <w:rsid w:val="007162F4"/>
    <w:rsid w:val="00721E21"/>
    <w:rsid w:val="00725BA9"/>
    <w:rsid w:val="00726593"/>
    <w:rsid w:val="00734805"/>
    <w:rsid w:val="00736045"/>
    <w:rsid w:val="00737EBB"/>
    <w:rsid w:val="00740DA3"/>
    <w:rsid w:val="00741DD1"/>
    <w:rsid w:val="007448D9"/>
    <w:rsid w:val="00751AC1"/>
    <w:rsid w:val="007548FB"/>
    <w:rsid w:val="00764A8C"/>
    <w:rsid w:val="00765DD3"/>
    <w:rsid w:val="007708A2"/>
    <w:rsid w:val="007708C4"/>
    <w:rsid w:val="0077187D"/>
    <w:rsid w:val="00773B68"/>
    <w:rsid w:val="0077661D"/>
    <w:rsid w:val="00780006"/>
    <w:rsid w:val="007824C9"/>
    <w:rsid w:val="00793075"/>
    <w:rsid w:val="007948AE"/>
    <w:rsid w:val="007A22D0"/>
    <w:rsid w:val="007B0558"/>
    <w:rsid w:val="007B44DB"/>
    <w:rsid w:val="007B4CF5"/>
    <w:rsid w:val="007B5EEF"/>
    <w:rsid w:val="007B6ED4"/>
    <w:rsid w:val="007C1533"/>
    <w:rsid w:val="007C2509"/>
    <w:rsid w:val="007C4001"/>
    <w:rsid w:val="007D16E6"/>
    <w:rsid w:val="007D22B1"/>
    <w:rsid w:val="007D46AE"/>
    <w:rsid w:val="007D49F4"/>
    <w:rsid w:val="007D4F76"/>
    <w:rsid w:val="007D64C2"/>
    <w:rsid w:val="007E03DC"/>
    <w:rsid w:val="007E1BA1"/>
    <w:rsid w:val="007E2D3B"/>
    <w:rsid w:val="007E43F0"/>
    <w:rsid w:val="007E444D"/>
    <w:rsid w:val="007E49EA"/>
    <w:rsid w:val="007E5D75"/>
    <w:rsid w:val="007F3F3C"/>
    <w:rsid w:val="007F577D"/>
    <w:rsid w:val="007F7521"/>
    <w:rsid w:val="0080021C"/>
    <w:rsid w:val="00801AD7"/>
    <w:rsid w:val="008034C8"/>
    <w:rsid w:val="00803EA9"/>
    <w:rsid w:val="00804AF2"/>
    <w:rsid w:val="00806298"/>
    <w:rsid w:val="00812234"/>
    <w:rsid w:val="008122C6"/>
    <w:rsid w:val="00812330"/>
    <w:rsid w:val="00812F47"/>
    <w:rsid w:val="00813E99"/>
    <w:rsid w:val="00821155"/>
    <w:rsid w:val="008229AA"/>
    <w:rsid w:val="00826B60"/>
    <w:rsid w:val="00830DC2"/>
    <w:rsid w:val="008324C1"/>
    <w:rsid w:val="0083362C"/>
    <w:rsid w:val="00841D12"/>
    <w:rsid w:val="00843F23"/>
    <w:rsid w:val="0084553F"/>
    <w:rsid w:val="00845C82"/>
    <w:rsid w:val="00847254"/>
    <w:rsid w:val="00855CF9"/>
    <w:rsid w:val="00864F6E"/>
    <w:rsid w:val="00871224"/>
    <w:rsid w:val="008739E9"/>
    <w:rsid w:val="00873C23"/>
    <w:rsid w:val="008766E8"/>
    <w:rsid w:val="00880E6A"/>
    <w:rsid w:val="00892240"/>
    <w:rsid w:val="00892782"/>
    <w:rsid w:val="00897F2D"/>
    <w:rsid w:val="008A1C08"/>
    <w:rsid w:val="008A25DD"/>
    <w:rsid w:val="008A7050"/>
    <w:rsid w:val="008A74A9"/>
    <w:rsid w:val="008A791E"/>
    <w:rsid w:val="008B0F16"/>
    <w:rsid w:val="008B20FB"/>
    <w:rsid w:val="008B2EB5"/>
    <w:rsid w:val="008B4057"/>
    <w:rsid w:val="008B5ABC"/>
    <w:rsid w:val="008B5B82"/>
    <w:rsid w:val="008D1CCA"/>
    <w:rsid w:val="008D3A5B"/>
    <w:rsid w:val="008D41ED"/>
    <w:rsid w:val="008D57D9"/>
    <w:rsid w:val="008D6927"/>
    <w:rsid w:val="008E06C6"/>
    <w:rsid w:val="008E694D"/>
    <w:rsid w:val="008E7005"/>
    <w:rsid w:val="008F030B"/>
    <w:rsid w:val="008F1EBE"/>
    <w:rsid w:val="008F35BA"/>
    <w:rsid w:val="008F3CAC"/>
    <w:rsid w:val="008F5CAB"/>
    <w:rsid w:val="008F7553"/>
    <w:rsid w:val="00900DA1"/>
    <w:rsid w:val="00901E66"/>
    <w:rsid w:val="009027B3"/>
    <w:rsid w:val="00907CB8"/>
    <w:rsid w:val="00911C34"/>
    <w:rsid w:val="00912807"/>
    <w:rsid w:val="0091374F"/>
    <w:rsid w:val="00913CF8"/>
    <w:rsid w:val="00922BBC"/>
    <w:rsid w:val="0092540C"/>
    <w:rsid w:val="00926AF1"/>
    <w:rsid w:val="00927423"/>
    <w:rsid w:val="0093267A"/>
    <w:rsid w:val="00934264"/>
    <w:rsid w:val="009359F6"/>
    <w:rsid w:val="00944258"/>
    <w:rsid w:val="00945107"/>
    <w:rsid w:val="00945617"/>
    <w:rsid w:val="00945622"/>
    <w:rsid w:val="00947B79"/>
    <w:rsid w:val="009542D8"/>
    <w:rsid w:val="0096327C"/>
    <w:rsid w:val="00967AA9"/>
    <w:rsid w:val="00973EEC"/>
    <w:rsid w:val="009752BC"/>
    <w:rsid w:val="00985A35"/>
    <w:rsid w:val="00990FE3"/>
    <w:rsid w:val="00992A71"/>
    <w:rsid w:val="00994851"/>
    <w:rsid w:val="009A4CF2"/>
    <w:rsid w:val="009A6C30"/>
    <w:rsid w:val="009B0596"/>
    <w:rsid w:val="009B46D3"/>
    <w:rsid w:val="009B48A5"/>
    <w:rsid w:val="009B49B1"/>
    <w:rsid w:val="009B5920"/>
    <w:rsid w:val="009B5F31"/>
    <w:rsid w:val="009B693F"/>
    <w:rsid w:val="009B75D6"/>
    <w:rsid w:val="009C11AA"/>
    <w:rsid w:val="009C2AF4"/>
    <w:rsid w:val="009C4843"/>
    <w:rsid w:val="009C5E13"/>
    <w:rsid w:val="009C7808"/>
    <w:rsid w:val="009D1536"/>
    <w:rsid w:val="009D2081"/>
    <w:rsid w:val="009D6F45"/>
    <w:rsid w:val="009E0327"/>
    <w:rsid w:val="009E2B1D"/>
    <w:rsid w:val="009E38D7"/>
    <w:rsid w:val="009E64B4"/>
    <w:rsid w:val="009E7304"/>
    <w:rsid w:val="009F1112"/>
    <w:rsid w:val="009F2877"/>
    <w:rsid w:val="009F437B"/>
    <w:rsid w:val="009F64DA"/>
    <w:rsid w:val="00A012F6"/>
    <w:rsid w:val="00A02C31"/>
    <w:rsid w:val="00A03109"/>
    <w:rsid w:val="00A0658A"/>
    <w:rsid w:val="00A06C99"/>
    <w:rsid w:val="00A07A17"/>
    <w:rsid w:val="00A11A2B"/>
    <w:rsid w:val="00A1243D"/>
    <w:rsid w:val="00A17AA5"/>
    <w:rsid w:val="00A21DCB"/>
    <w:rsid w:val="00A24027"/>
    <w:rsid w:val="00A26E49"/>
    <w:rsid w:val="00A35F6F"/>
    <w:rsid w:val="00A421E2"/>
    <w:rsid w:val="00A54632"/>
    <w:rsid w:val="00A56E12"/>
    <w:rsid w:val="00A5792F"/>
    <w:rsid w:val="00A633E7"/>
    <w:rsid w:val="00A64AB9"/>
    <w:rsid w:val="00A67CD8"/>
    <w:rsid w:val="00A70C15"/>
    <w:rsid w:val="00A72311"/>
    <w:rsid w:val="00A75150"/>
    <w:rsid w:val="00A77AB3"/>
    <w:rsid w:val="00A77E05"/>
    <w:rsid w:val="00A820F6"/>
    <w:rsid w:val="00A82FB3"/>
    <w:rsid w:val="00A85A42"/>
    <w:rsid w:val="00A91013"/>
    <w:rsid w:val="00A93AA7"/>
    <w:rsid w:val="00AA2A21"/>
    <w:rsid w:val="00AA71AA"/>
    <w:rsid w:val="00AA7B07"/>
    <w:rsid w:val="00AB60A7"/>
    <w:rsid w:val="00AB615A"/>
    <w:rsid w:val="00AB78CD"/>
    <w:rsid w:val="00AB7E39"/>
    <w:rsid w:val="00AD2167"/>
    <w:rsid w:val="00AD41BE"/>
    <w:rsid w:val="00AD6ED1"/>
    <w:rsid w:val="00AE11AA"/>
    <w:rsid w:val="00AE3B4A"/>
    <w:rsid w:val="00AE56EB"/>
    <w:rsid w:val="00AE6B17"/>
    <w:rsid w:val="00AE7283"/>
    <w:rsid w:val="00AF030B"/>
    <w:rsid w:val="00AF65C5"/>
    <w:rsid w:val="00B05948"/>
    <w:rsid w:val="00B0626F"/>
    <w:rsid w:val="00B07BF6"/>
    <w:rsid w:val="00B155C4"/>
    <w:rsid w:val="00B23452"/>
    <w:rsid w:val="00B25CD7"/>
    <w:rsid w:val="00B25F08"/>
    <w:rsid w:val="00B26ADC"/>
    <w:rsid w:val="00B2727B"/>
    <w:rsid w:val="00B30803"/>
    <w:rsid w:val="00B37EA7"/>
    <w:rsid w:val="00B401F0"/>
    <w:rsid w:val="00B45E81"/>
    <w:rsid w:val="00B47856"/>
    <w:rsid w:val="00B5087D"/>
    <w:rsid w:val="00B51A4E"/>
    <w:rsid w:val="00B51EAC"/>
    <w:rsid w:val="00B56170"/>
    <w:rsid w:val="00B57429"/>
    <w:rsid w:val="00B623EB"/>
    <w:rsid w:val="00B63D42"/>
    <w:rsid w:val="00B71407"/>
    <w:rsid w:val="00B738BE"/>
    <w:rsid w:val="00B7486C"/>
    <w:rsid w:val="00B748C5"/>
    <w:rsid w:val="00B76B74"/>
    <w:rsid w:val="00B8293C"/>
    <w:rsid w:val="00B846CE"/>
    <w:rsid w:val="00B9153A"/>
    <w:rsid w:val="00B91B70"/>
    <w:rsid w:val="00B9373A"/>
    <w:rsid w:val="00B95B10"/>
    <w:rsid w:val="00BB1319"/>
    <w:rsid w:val="00BB1352"/>
    <w:rsid w:val="00BB15B9"/>
    <w:rsid w:val="00BB3D59"/>
    <w:rsid w:val="00BB7C16"/>
    <w:rsid w:val="00BC47DA"/>
    <w:rsid w:val="00BC770B"/>
    <w:rsid w:val="00BC7DCD"/>
    <w:rsid w:val="00BD6B5F"/>
    <w:rsid w:val="00BE109C"/>
    <w:rsid w:val="00BE1938"/>
    <w:rsid w:val="00BE1CC7"/>
    <w:rsid w:val="00BE2DFC"/>
    <w:rsid w:val="00BE32F3"/>
    <w:rsid w:val="00BF115A"/>
    <w:rsid w:val="00BF1F49"/>
    <w:rsid w:val="00BF4721"/>
    <w:rsid w:val="00BF7A15"/>
    <w:rsid w:val="00C047C5"/>
    <w:rsid w:val="00C0591E"/>
    <w:rsid w:val="00C11896"/>
    <w:rsid w:val="00C11974"/>
    <w:rsid w:val="00C27A99"/>
    <w:rsid w:val="00C3023D"/>
    <w:rsid w:val="00C32674"/>
    <w:rsid w:val="00C32A3A"/>
    <w:rsid w:val="00C34E36"/>
    <w:rsid w:val="00C378E6"/>
    <w:rsid w:val="00C45EB1"/>
    <w:rsid w:val="00C464FC"/>
    <w:rsid w:val="00C56F68"/>
    <w:rsid w:val="00C61811"/>
    <w:rsid w:val="00C61AE5"/>
    <w:rsid w:val="00C63CFF"/>
    <w:rsid w:val="00C67A52"/>
    <w:rsid w:val="00C67E91"/>
    <w:rsid w:val="00C72AE6"/>
    <w:rsid w:val="00C7308D"/>
    <w:rsid w:val="00C735E1"/>
    <w:rsid w:val="00C750B3"/>
    <w:rsid w:val="00C83E0F"/>
    <w:rsid w:val="00C83FDB"/>
    <w:rsid w:val="00C85867"/>
    <w:rsid w:val="00C87451"/>
    <w:rsid w:val="00C96D67"/>
    <w:rsid w:val="00CA00C0"/>
    <w:rsid w:val="00CA4FF4"/>
    <w:rsid w:val="00CA53CF"/>
    <w:rsid w:val="00CC0A9F"/>
    <w:rsid w:val="00CC12BD"/>
    <w:rsid w:val="00CC3362"/>
    <w:rsid w:val="00CC5750"/>
    <w:rsid w:val="00CC6EFC"/>
    <w:rsid w:val="00CD47BF"/>
    <w:rsid w:val="00CD60C3"/>
    <w:rsid w:val="00CD693A"/>
    <w:rsid w:val="00CE01B1"/>
    <w:rsid w:val="00CE044A"/>
    <w:rsid w:val="00CE1EC5"/>
    <w:rsid w:val="00CE43FF"/>
    <w:rsid w:val="00CE61EF"/>
    <w:rsid w:val="00CE6DE4"/>
    <w:rsid w:val="00CF5B6D"/>
    <w:rsid w:val="00CF5C18"/>
    <w:rsid w:val="00CF6DEA"/>
    <w:rsid w:val="00CF7924"/>
    <w:rsid w:val="00D02BF5"/>
    <w:rsid w:val="00D02C62"/>
    <w:rsid w:val="00D03093"/>
    <w:rsid w:val="00D0693E"/>
    <w:rsid w:val="00D104A1"/>
    <w:rsid w:val="00D10E35"/>
    <w:rsid w:val="00D12723"/>
    <w:rsid w:val="00D20023"/>
    <w:rsid w:val="00D23F9C"/>
    <w:rsid w:val="00D263C3"/>
    <w:rsid w:val="00D415CF"/>
    <w:rsid w:val="00D41CC6"/>
    <w:rsid w:val="00D43CA2"/>
    <w:rsid w:val="00D46440"/>
    <w:rsid w:val="00D47DF9"/>
    <w:rsid w:val="00D51D0A"/>
    <w:rsid w:val="00D548CE"/>
    <w:rsid w:val="00D63BFE"/>
    <w:rsid w:val="00D658D6"/>
    <w:rsid w:val="00D70CE9"/>
    <w:rsid w:val="00D70D4B"/>
    <w:rsid w:val="00D7285C"/>
    <w:rsid w:val="00D730B7"/>
    <w:rsid w:val="00D763E4"/>
    <w:rsid w:val="00D77919"/>
    <w:rsid w:val="00D83A04"/>
    <w:rsid w:val="00D83BCA"/>
    <w:rsid w:val="00D841D4"/>
    <w:rsid w:val="00D8535B"/>
    <w:rsid w:val="00D86799"/>
    <w:rsid w:val="00D91864"/>
    <w:rsid w:val="00D922D3"/>
    <w:rsid w:val="00DA58D0"/>
    <w:rsid w:val="00DA7974"/>
    <w:rsid w:val="00DB07C3"/>
    <w:rsid w:val="00DB0AF2"/>
    <w:rsid w:val="00DB2A17"/>
    <w:rsid w:val="00DB4B98"/>
    <w:rsid w:val="00DB78A0"/>
    <w:rsid w:val="00DC0C62"/>
    <w:rsid w:val="00DC1A06"/>
    <w:rsid w:val="00DC1A4A"/>
    <w:rsid w:val="00DD31DB"/>
    <w:rsid w:val="00DD441C"/>
    <w:rsid w:val="00DE7437"/>
    <w:rsid w:val="00DF26BA"/>
    <w:rsid w:val="00DF2CBD"/>
    <w:rsid w:val="00E02B1C"/>
    <w:rsid w:val="00E07129"/>
    <w:rsid w:val="00E073A9"/>
    <w:rsid w:val="00E079BC"/>
    <w:rsid w:val="00E1106A"/>
    <w:rsid w:val="00E1410C"/>
    <w:rsid w:val="00E20C0C"/>
    <w:rsid w:val="00E222CE"/>
    <w:rsid w:val="00E22F43"/>
    <w:rsid w:val="00E24DEC"/>
    <w:rsid w:val="00E25AF1"/>
    <w:rsid w:val="00E264F1"/>
    <w:rsid w:val="00E27E3D"/>
    <w:rsid w:val="00E32025"/>
    <w:rsid w:val="00E3274E"/>
    <w:rsid w:val="00E331A1"/>
    <w:rsid w:val="00E3722B"/>
    <w:rsid w:val="00E403CD"/>
    <w:rsid w:val="00E44172"/>
    <w:rsid w:val="00E45C81"/>
    <w:rsid w:val="00E46083"/>
    <w:rsid w:val="00E46712"/>
    <w:rsid w:val="00E548AA"/>
    <w:rsid w:val="00E54DBD"/>
    <w:rsid w:val="00E555E6"/>
    <w:rsid w:val="00E60133"/>
    <w:rsid w:val="00E6468C"/>
    <w:rsid w:val="00E66EBE"/>
    <w:rsid w:val="00E74359"/>
    <w:rsid w:val="00E76460"/>
    <w:rsid w:val="00E7777F"/>
    <w:rsid w:val="00E802CB"/>
    <w:rsid w:val="00E81694"/>
    <w:rsid w:val="00E83108"/>
    <w:rsid w:val="00E838CE"/>
    <w:rsid w:val="00E8667C"/>
    <w:rsid w:val="00E8704B"/>
    <w:rsid w:val="00E918EF"/>
    <w:rsid w:val="00E92ADE"/>
    <w:rsid w:val="00EA1420"/>
    <w:rsid w:val="00EA41CA"/>
    <w:rsid w:val="00EB4D87"/>
    <w:rsid w:val="00EB7587"/>
    <w:rsid w:val="00EB7F56"/>
    <w:rsid w:val="00EC2D6D"/>
    <w:rsid w:val="00EC38A3"/>
    <w:rsid w:val="00EC4271"/>
    <w:rsid w:val="00EC53E1"/>
    <w:rsid w:val="00ED0BE2"/>
    <w:rsid w:val="00ED0D6C"/>
    <w:rsid w:val="00ED0F85"/>
    <w:rsid w:val="00ED2FD5"/>
    <w:rsid w:val="00ED3251"/>
    <w:rsid w:val="00ED5AEE"/>
    <w:rsid w:val="00ED5CBB"/>
    <w:rsid w:val="00EE18B4"/>
    <w:rsid w:val="00EE23ED"/>
    <w:rsid w:val="00EE767A"/>
    <w:rsid w:val="00EF3515"/>
    <w:rsid w:val="00EF3560"/>
    <w:rsid w:val="00EF59A2"/>
    <w:rsid w:val="00EF684B"/>
    <w:rsid w:val="00EF6E7C"/>
    <w:rsid w:val="00F05DCE"/>
    <w:rsid w:val="00F16784"/>
    <w:rsid w:val="00F16CA9"/>
    <w:rsid w:val="00F204B2"/>
    <w:rsid w:val="00F22D0C"/>
    <w:rsid w:val="00F26545"/>
    <w:rsid w:val="00F27F20"/>
    <w:rsid w:val="00F307DB"/>
    <w:rsid w:val="00F332B4"/>
    <w:rsid w:val="00F35BCE"/>
    <w:rsid w:val="00F4049E"/>
    <w:rsid w:val="00F404B3"/>
    <w:rsid w:val="00F40A0F"/>
    <w:rsid w:val="00F42559"/>
    <w:rsid w:val="00F45A29"/>
    <w:rsid w:val="00F502E7"/>
    <w:rsid w:val="00F56198"/>
    <w:rsid w:val="00F60DDA"/>
    <w:rsid w:val="00F62A33"/>
    <w:rsid w:val="00F64463"/>
    <w:rsid w:val="00F670EB"/>
    <w:rsid w:val="00F7101C"/>
    <w:rsid w:val="00F7270C"/>
    <w:rsid w:val="00F73CB9"/>
    <w:rsid w:val="00F74498"/>
    <w:rsid w:val="00F74572"/>
    <w:rsid w:val="00F8537A"/>
    <w:rsid w:val="00F85C5E"/>
    <w:rsid w:val="00F8668B"/>
    <w:rsid w:val="00F86D25"/>
    <w:rsid w:val="00F878AB"/>
    <w:rsid w:val="00F9261A"/>
    <w:rsid w:val="00F9379B"/>
    <w:rsid w:val="00F94693"/>
    <w:rsid w:val="00F9762F"/>
    <w:rsid w:val="00F97C3F"/>
    <w:rsid w:val="00FA095A"/>
    <w:rsid w:val="00FA11EB"/>
    <w:rsid w:val="00FA27BD"/>
    <w:rsid w:val="00FA5E14"/>
    <w:rsid w:val="00FA65C0"/>
    <w:rsid w:val="00FA7897"/>
    <w:rsid w:val="00FB5E3C"/>
    <w:rsid w:val="00FB655C"/>
    <w:rsid w:val="00FB7029"/>
    <w:rsid w:val="00FC3FF8"/>
    <w:rsid w:val="00FC4734"/>
    <w:rsid w:val="00FD38EB"/>
    <w:rsid w:val="00FD6175"/>
    <w:rsid w:val="00FE1E01"/>
    <w:rsid w:val="00FE5E20"/>
    <w:rsid w:val="00FF19D5"/>
    <w:rsid w:val="00FF27C5"/>
    <w:rsid w:val="00FF2A3F"/>
    <w:rsid w:val="00FF4921"/>
    <w:rsid w:val="00FF4A8D"/>
    <w:rsid w:val="00FF5594"/>
    <w:rsid w:val="00FF650B"/>
    <w:rsid w:val="00FF6D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5030E"/>
  <w15:chartTrackingRefBased/>
  <w15:docId w15:val="{FCDEE6E7-096B-4440-95B6-B9A0B689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7A52"/>
    <w:rPr>
      <w:sz w:val="24"/>
      <w:szCs w:val="24"/>
    </w:rPr>
  </w:style>
  <w:style w:type="paragraph" w:styleId="Ttulo1">
    <w:name w:val="heading 1"/>
    <w:basedOn w:val="Normal"/>
    <w:next w:val="Normal"/>
    <w:qFormat/>
    <w:pPr>
      <w:keepNext/>
      <w:jc w:val="right"/>
      <w:outlineLvl w:val="0"/>
    </w:pPr>
    <w:rPr>
      <w:rFonts w:ascii="Arial" w:hAnsi="Arial" w:cs="Arial"/>
      <w:b/>
      <w:bCs/>
      <w:sz w:val="22"/>
      <w:szCs w:val="22"/>
      <w:u w:val="single"/>
    </w:rPr>
  </w:style>
  <w:style w:type="paragraph" w:styleId="Ttulo2">
    <w:name w:val="heading 2"/>
    <w:basedOn w:val="Normal"/>
    <w:next w:val="Normal"/>
    <w:qFormat/>
    <w:pPr>
      <w:keepNext/>
      <w:jc w:val="center"/>
      <w:outlineLvl w:val="1"/>
    </w:pPr>
    <w:rPr>
      <w:rFonts w:ascii="Arial" w:hAnsi="Arial" w:cs="Arial"/>
      <w:b/>
      <w:bCs/>
      <w:sz w:val="22"/>
      <w:szCs w:val="22"/>
      <w:u w:val="single"/>
    </w:rPr>
  </w:style>
  <w:style w:type="paragraph" w:styleId="Ttulo3">
    <w:name w:val="heading 3"/>
    <w:basedOn w:val="Normal"/>
    <w:next w:val="Normal"/>
    <w:qFormat/>
    <w:pPr>
      <w:keepNext/>
      <w:jc w:val="both"/>
      <w:outlineLvl w:val="2"/>
    </w:pPr>
    <w:rPr>
      <w:rFonts w:ascii="Arial" w:hAnsi="Arial" w:cs="Arial"/>
      <w:b/>
      <w:bCs/>
      <w:sz w:val="22"/>
      <w:szCs w:val="22"/>
    </w:rPr>
  </w:style>
  <w:style w:type="paragraph" w:styleId="Ttulo4">
    <w:name w:val="heading 4"/>
    <w:basedOn w:val="Normal"/>
    <w:next w:val="Normal"/>
    <w:qFormat/>
    <w:pPr>
      <w:keepNext/>
      <w:ind w:firstLine="360"/>
      <w:jc w:val="both"/>
      <w:outlineLvl w:val="3"/>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3969"/>
      <w:jc w:val="both"/>
    </w:pPr>
    <w:rPr>
      <w:rFonts w:ascii="Arial" w:hAnsi="Arial" w:cs="Arial"/>
      <w:sz w:val="22"/>
      <w:szCs w:val="22"/>
    </w:rPr>
  </w:style>
  <w:style w:type="paragraph" w:styleId="Textoindependiente">
    <w:name w:val="Body Text"/>
    <w:basedOn w:val="Normal"/>
    <w:pPr>
      <w:jc w:val="both"/>
    </w:pPr>
    <w:rPr>
      <w:rFonts w:ascii="Arial" w:hAnsi="Arial" w:cs="Arial"/>
      <w:sz w:val="22"/>
      <w:szCs w:val="22"/>
    </w:rPr>
  </w:style>
  <w:style w:type="paragraph" w:styleId="Mapadeldocumento">
    <w:name w:val="Document Map"/>
    <w:basedOn w:val="Normal"/>
    <w:semiHidden/>
    <w:rsid w:val="00B23452"/>
    <w:pPr>
      <w:shd w:val="clear" w:color="auto" w:fill="000080"/>
    </w:pPr>
    <w:rPr>
      <w:rFonts w:ascii="Tahoma" w:hAnsi="Tahoma" w:cs="Tahoma"/>
    </w:rPr>
  </w:style>
  <w:style w:type="paragraph" w:styleId="Textodeglobo">
    <w:name w:val="Balloon Text"/>
    <w:basedOn w:val="Normal"/>
    <w:semiHidden/>
    <w:rsid w:val="006005D5"/>
    <w:rPr>
      <w:rFonts w:ascii="Tahoma" w:hAnsi="Tahoma" w:cs="Tahoma"/>
      <w:sz w:val="16"/>
      <w:szCs w:val="16"/>
    </w:rPr>
  </w:style>
  <w:style w:type="paragraph" w:styleId="Encabezado">
    <w:name w:val="header"/>
    <w:basedOn w:val="Normal"/>
    <w:rsid w:val="009542D8"/>
    <w:pPr>
      <w:tabs>
        <w:tab w:val="center" w:pos="4252"/>
        <w:tab w:val="right" w:pos="8504"/>
      </w:tabs>
    </w:pPr>
  </w:style>
  <w:style w:type="paragraph" w:styleId="Piedepgina">
    <w:name w:val="footer"/>
    <w:basedOn w:val="Normal"/>
    <w:link w:val="PiedepginaCar"/>
    <w:uiPriority w:val="99"/>
    <w:rsid w:val="009542D8"/>
    <w:pPr>
      <w:tabs>
        <w:tab w:val="center" w:pos="4252"/>
        <w:tab w:val="right" w:pos="8504"/>
      </w:tabs>
    </w:pPr>
  </w:style>
  <w:style w:type="character" w:styleId="Nmerodepgina">
    <w:name w:val="page number"/>
    <w:basedOn w:val="Fuentedeprrafopredeter"/>
    <w:rsid w:val="009542D8"/>
  </w:style>
  <w:style w:type="paragraph" w:customStyle="1" w:styleId="BodyText21">
    <w:name w:val="Body Text 21"/>
    <w:basedOn w:val="Normal"/>
    <w:rsid w:val="009542D8"/>
    <w:pPr>
      <w:jc w:val="both"/>
    </w:pPr>
    <w:rPr>
      <w:lang w:val="es-ES_tradnl"/>
    </w:rPr>
  </w:style>
  <w:style w:type="paragraph" w:styleId="Prrafodelista">
    <w:name w:val="List Paragraph"/>
    <w:aliases w:val="Párrafo de listax,Viñeta 1"/>
    <w:basedOn w:val="Normal"/>
    <w:link w:val="PrrafodelistaCar"/>
    <w:uiPriority w:val="34"/>
    <w:qFormat/>
    <w:rsid w:val="004B1FA7"/>
    <w:pPr>
      <w:ind w:left="708"/>
    </w:pPr>
  </w:style>
  <w:style w:type="paragraph" w:styleId="Sangra3detindependiente">
    <w:name w:val="Body Text Indent 3"/>
    <w:basedOn w:val="Normal"/>
    <w:link w:val="Sangra3detindependienteCar"/>
    <w:rsid w:val="00066FA1"/>
    <w:pPr>
      <w:spacing w:after="120"/>
      <w:ind w:left="283"/>
    </w:pPr>
    <w:rPr>
      <w:sz w:val="16"/>
      <w:szCs w:val="16"/>
    </w:rPr>
  </w:style>
  <w:style w:type="character" w:customStyle="1" w:styleId="Sangra3detindependienteCar">
    <w:name w:val="Sangría 3 de t. independiente Car"/>
    <w:link w:val="Sangra3detindependiente"/>
    <w:rsid w:val="00066FA1"/>
    <w:rPr>
      <w:sz w:val="16"/>
      <w:szCs w:val="16"/>
    </w:rPr>
  </w:style>
  <w:style w:type="table" w:styleId="Tablaconcuadrcula">
    <w:name w:val="Table Grid"/>
    <w:basedOn w:val="Tablanormal"/>
    <w:uiPriority w:val="39"/>
    <w:rsid w:val="00DB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13739"/>
    <w:pPr>
      <w:spacing w:before="100" w:beforeAutospacing="1" w:after="100" w:afterAutospacing="1"/>
    </w:pPr>
    <w:rPr>
      <w:rFonts w:eastAsia="Calibri"/>
      <w:lang w:eastAsia="es-CL"/>
    </w:rPr>
  </w:style>
  <w:style w:type="character" w:styleId="Refdecomentario">
    <w:name w:val="annotation reference"/>
    <w:uiPriority w:val="99"/>
    <w:rsid w:val="000773D8"/>
    <w:rPr>
      <w:sz w:val="16"/>
      <w:szCs w:val="16"/>
    </w:rPr>
  </w:style>
  <w:style w:type="paragraph" w:styleId="Textocomentario">
    <w:name w:val="annotation text"/>
    <w:basedOn w:val="Normal"/>
    <w:link w:val="TextocomentarioCar"/>
    <w:uiPriority w:val="99"/>
    <w:rsid w:val="000773D8"/>
  </w:style>
  <w:style w:type="character" w:customStyle="1" w:styleId="TextocomentarioCar">
    <w:name w:val="Texto comentario Car"/>
    <w:link w:val="Textocomentario"/>
    <w:uiPriority w:val="99"/>
    <w:rsid w:val="000773D8"/>
    <w:rPr>
      <w:lang w:val="es-ES" w:eastAsia="es-ES"/>
    </w:rPr>
  </w:style>
  <w:style w:type="paragraph" w:styleId="Asuntodelcomentario">
    <w:name w:val="annotation subject"/>
    <w:basedOn w:val="Textocomentario"/>
    <w:next w:val="Textocomentario"/>
    <w:link w:val="AsuntodelcomentarioCar"/>
    <w:rsid w:val="000773D8"/>
    <w:rPr>
      <w:b/>
      <w:bCs/>
    </w:rPr>
  </w:style>
  <w:style w:type="character" w:customStyle="1" w:styleId="AsuntodelcomentarioCar">
    <w:name w:val="Asunto del comentario Car"/>
    <w:link w:val="Asuntodelcomentario"/>
    <w:rsid w:val="000773D8"/>
    <w:rPr>
      <w:b/>
      <w:bCs/>
      <w:lang w:val="es-ES" w:eastAsia="es-ES"/>
    </w:rPr>
  </w:style>
  <w:style w:type="character" w:customStyle="1" w:styleId="PiedepginaCar">
    <w:name w:val="Pie de página Car"/>
    <w:link w:val="Piedepgina"/>
    <w:uiPriority w:val="99"/>
    <w:rsid w:val="0068044F"/>
    <w:rPr>
      <w:lang w:val="es-ES" w:eastAsia="es-ES"/>
    </w:rPr>
  </w:style>
  <w:style w:type="paragraph" w:styleId="Sinespaciado">
    <w:name w:val="No Spacing"/>
    <w:uiPriority w:val="99"/>
    <w:qFormat/>
    <w:rsid w:val="008F1EBE"/>
    <w:rPr>
      <w:rFonts w:ascii="Calibri" w:eastAsia="Calibri" w:hAnsi="Calibri"/>
      <w:sz w:val="22"/>
      <w:szCs w:val="22"/>
      <w:lang w:eastAsia="en-US"/>
    </w:rPr>
  </w:style>
  <w:style w:type="table" w:customStyle="1" w:styleId="Tablaconcuadrcula1">
    <w:name w:val="Tabla con cuadrícula1"/>
    <w:basedOn w:val="Tablanormal"/>
    <w:next w:val="Tablaconcuadrcula"/>
    <w:uiPriority w:val="39"/>
    <w:rsid w:val="00FA27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5F733B"/>
    <w:rPr>
      <w:b/>
      <w:bCs/>
    </w:rPr>
  </w:style>
  <w:style w:type="character" w:styleId="CitaHTML">
    <w:name w:val="HTML Cite"/>
    <w:basedOn w:val="Fuentedeprrafopredeter"/>
    <w:rsid w:val="000D5A1B"/>
    <w:rPr>
      <w:i/>
      <w:iCs/>
    </w:rPr>
  </w:style>
  <w:style w:type="character" w:customStyle="1" w:styleId="PrrafodelistaCar">
    <w:name w:val="Párrafo de lista Car"/>
    <w:aliases w:val="Párrafo de listax Car,Viñeta 1 Car"/>
    <w:link w:val="Prrafodelista"/>
    <w:uiPriority w:val="34"/>
    <w:rsid w:val="000D5A1B"/>
    <w:rPr>
      <w:lang w:val="es-ES" w:eastAsia="es-ES"/>
    </w:rPr>
  </w:style>
  <w:style w:type="character" w:styleId="Hipervnculo">
    <w:name w:val="Hyperlink"/>
    <w:basedOn w:val="Fuentedeprrafopredeter"/>
    <w:uiPriority w:val="99"/>
    <w:unhideWhenUsed/>
    <w:rsid w:val="00AE7283"/>
    <w:rPr>
      <w:color w:val="0563C1" w:themeColor="hyperlink"/>
      <w:u w:val="single"/>
    </w:rPr>
  </w:style>
  <w:style w:type="paragraph" w:styleId="TDC1">
    <w:name w:val="toc 1"/>
    <w:basedOn w:val="Normal"/>
    <w:next w:val="Normal"/>
    <w:autoRedefine/>
    <w:uiPriority w:val="39"/>
    <w:unhideWhenUsed/>
    <w:rsid w:val="00AE7283"/>
    <w:pPr>
      <w:spacing w:before="120" w:line="256" w:lineRule="auto"/>
    </w:pPr>
    <w:rPr>
      <w:rFonts w:asciiTheme="minorHAnsi" w:eastAsiaTheme="minorHAnsi" w:hAnsiTheme="minorHAnsi" w:cstheme="minorHAnsi"/>
      <w:b/>
      <w:bCs/>
      <w:i/>
      <w:iCs/>
      <w:lang w:eastAsia="en-US"/>
    </w:rPr>
  </w:style>
  <w:style w:type="paragraph" w:styleId="TDC2">
    <w:name w:val="toc 2"/>
    <w:basedOn w:val="Normal"/>
    <w:next w:val="Normal"/>
    <w:autoRedefine/>
    <w:uiPriority w:val="39"/>
    <w:unhideWhenUsed/>
    <w:rsid w:val="00AE7283"/>
    <w:pPr>
      <w:spacing w:before="120" w:line="256" w:lineRule="auto"/>
      <w:ind w:left="220"/>
    </w:pPr>
    <w:rPr>
      <w:rFonts w:asciiTheme="minorHAnsi" w:eastAsiaTheme="minorHAnsi" w:hAnsiTheme="minorHAnsi" w:cstheme="minorHAnsi"/>
      <w:b/>
      <w:bCs/>
      <w:sz w:val="22"/>
      <w:szCs w:val="22"/>
      <w:lang w:eastAsia="en-US"/>
    </w:rPr>
  </w:style>
  <w:style w:type="paragraph" w:styleId="TtuloTDC">
    <w:name w:val="TOC Heading"/>
    <w:basedOn w:val="Ttulo1"/>
    <w:next w:val="Normal"/>
    <w:uiPriority w:val="39"/>
    <w:semiHidden/>
    <w:unhideWhenUsed/>
    <w:qFormat/>
    <w:rsid w:val="00AE7283"/>
    <w:pPr>
      <w:keepLines/>
      <w:spacing w:before="480" w:after="240" w:line="276" w:lineRule="auto"/>
      <w:jc w:val="left"/>
      <w:outlineLvl w:val="9"/>
    </w:pPr>
    <w:rPr>
      <w:rFonts w:asciiTheme="majorHAnsi" w:eastAsiaTheme="majorEastAsia" w:hAnsiTheme="majorHAnsi" w:cstheme="majorBidi"/>
      <w:color w:val="2F5496" w:themeColor="accent1" w:themeShade="BF"/>
      <w:sz w:val="28"/>
      <w:szCs w:val="28"/>
      <w:u w:val="none"/>
    </w:rPr>
  </w:style>
  <w:style w:type="character" w:customStyle="1" w:styleId="INDICENIVEL1Car">
    <w:name w:val="INDICE NIVEL 1 Car"/>
    <w:basedOn w:val="Fuentedeprrafopredeter"/>
    <w:link w:val="INDICENIVEL1"/>
    <w:locked/>
    <w:rsid w:val="00AE7283"/>
    <w:rPr>
      <w:rFonts w:cs="Arial"/>
      <w:b/>
      <w:sz w:val="24"/>
      <w:szCs w:val="24"/>
    </w:rPr>
  </w:style>
  <w:style w:type="paragraph" w:customStyle="1" w:styleId="INDICENIVEL1">
    <w:name w:val="INDICE NIVEL 1"/>
    <w:basedOn w:val="Normal"/>
    <w:link w:val="INDICENIVEL1Car"/>
    <w:qFormat/>
    <w:rsid w:val="00AE7283"/>
    <w:pPr>
      <w:numPr>
        <w:numId w:val="1"/>
      </w:numPr>
      <w:spacing w:before="480" w:after="240"/>
      <w:jc w:val="both"/>
      <w:outlineLvl w:val="0"/>
    </w:pPr>
    <w:rPr>
      <w:rFonts w:cs="Arial"/>
      <w:b/>
    </w:rPr>
  </w:style>
  <w:style w:type="paragraph" w:customStyle="1" w:styleId="nivel2">
    <w:name w:val="nivel2"/>
    <w:basedOn w:val="INDICENIVEL1"/>
    <w:qFormat/>
    <w:rsid w:val="00AE7283"/>
    <w:pPr>
      <w:numPr>
        <w:ilvl w:val="1"/>
      </w:numPr>
      <w:tabs>
        <w:tab w:val="num" w:pos="360"/>
      </w:tabs>
      <w:spacing w:before="360" w:after="120"/>
      <w:ind w:left="360" w:hanging="360"/>
    </w:pPr>
    <w:rPr>
      <w:u w:val="single"/>
    </w:rPr>
  </w:style>
  <w:style w:type="paragraph" w:styleId="Textonotapie">
    <w:name w:val="footnote text"/>
    <w:aliases w:val="Char Char, Car,Car,Footnote Text Char Char Char Char,Footnote Text Char Char Char,HAB16,Texto nota pie Car2 Car,Texto nota pie Car1 Car Car,Texto nota pie Car Car Car1 Car,Texto nota pie Car Car1 Car,Texto nota pie Car Car,fn,foottextfra"/>
    <w:basedOn w:val="Normal"/>
    <w:link w:val="TextonotapieCar"/>
    <w:uiPriority w:val="99"/>
    <w:qFormat/>
    <w:rsid w:val="00180AF0"/>
  </w:style>
  <w:style w:type="character" w:customStyle="1" w:styleId="TextonotapieCar">
    <w:name w:val="Texto nota pie Car"/>
    <w:aliases w:val="Char Char Car, Car Car,Car Car,Footnote Text Char Char Char Char Car,Footnote Text Char Char Char Car,HAB16 Car,Texto nota pie Car2 Car Car,Texto nota pie Car1 Car Car Car,Texto nota pie Car Car Car1 Car Car,Texto nota pie Car Car Car"/>
    <w:basedOn w:val="Fuentedeprrafopredeter"/>
    <w:link w:val="Textonotapie"/>
    <w:uiPriority w:val="99"/>
    <w:qFormat/>
    <w:rsid w:val="00180AF0"/>
    <w:rPr>
      <w:lang w:val="es-ES" w:eastAsia="es-ES"/>
    </w:rPr>
  </w:style>
  <w:style w:type="character" w:styleId="Refdenotaalpie">
    <w:name w:val="footnote reference"/>
    <w:aliases w:val="HAB06,titulo 2,16 Point,Superscript 6 Point,ftref,Fußnotenzeichen DISS,BVI fnr,Знак сноски 1,referencia nota al pie,FC,Footnote Referencefra,Ref. de nota al pie.,Style 24,Footnote Reference Number,Footnote,Ref,de nota al pie,fr"/>
    <w:basedOn w:val="Fuentedeprrafopredeter"/>
    <w:link w:val="Char2"/>
    <w:uiPriority w:val="99"/>
    <w:qFormat/>
    <w:rsid w:val="00180AF0"/>
    <w:rPr>
      <w:vertAlign w:val="superscript"/>
    </w:rPr>
  </w:style>
  <w:style w:type="character" w:customStyle="1" w:styleId="Mencinsinresolver1">
    <w:name w:val="Mención sin resolver1"/>
    <w:basedOn w:val="Fuentedeprrafopredeter"/>
    <w:uiPriority w:val="99"/>
    <w:semiHidden/>
    <w:unhideWhenUsed/>
    <w:rsid w:val="0016594E"/>
    <w:rPr>
      <w:color w:val="605E5C"/>
      <w:shd w:val="clear" w:color="auto" w:fill="E1DFDD"/>
    </w:rPr>
  </w:style>
  <w:style w:type="paragraph" w:customStyle="1" w:styleId="Char2">
    <w:name w:val="Char2"/>
    <w:basedOn w:val="Normal"/>
    <w:link w:val="Refdenotaalpie"/>
    <w:uiPriority w:val="99"/>
    <w:rsid w:val="00A85A42"/>
    <w:pPr>
      <w:spacing w:after="160" w:line="240" w:lineRule="exact"/>
    </w:pPr>
    <w:rPr>
      <w:vertAlign w:val="superscript"/>
    </w:rPr>
  </w:style>
  <w:style w:type="paragraph" w:styleId="Revisin">
    <w:name w:val="Revision"/>
    <w:hidden/>
    <w:uiPriority w:val="99"/>
    <w:semiHidden/>
    <w:rsid w:val="00DF26BA"/>
    <w:rPr>
      <w:lang w:val="es-ES" w:eastAsia="es-ES"/>
    </w:rPr>
  </w:style>
  <w:style w:type="character" w:styleId="Mencinsinresolver">
    <w:name w:val="Unresolved Mention"/>
    <w:basedOn w:val="Fuentedeprrafopredeter"/>
    <w:uiPriority w:val="99"/>
    <w:semiHidden/>
    <w:unhideWhenUsed/>
    <w:rsid w:val="00C83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8502">
      <w:bodyDiv w:val="1"/>
      <w:marLeft w:val="0"/>
      <w:marRight w:val="0"/>
      <w:marTop w:val="0"/>
      <w:marBottom w:val="0"/>
      <w:divBdr>
        <w:top w:val="none" w:sz="0" w:space="0" w:color="auto"/>
        <w:left w:val="none" w:sz="0" w:space="0" w:color="auto"/>
        <w:bottom w:val="none" w:sz="0" w:space="0" w:color="auto"/>
        <w:right w:val="none" w:sz="0" w:space="0" w:color="auto"/>
      </w:divBdr>
    </w:div>
    <w:div w:id="379062955">
      <w:bodyDiv w:val="1"/>
      <w:marLeft w:val="0"/>
      <w:marRight w:val="0"/>
      <w:marTop w:val="0"/>
      <w:marBottom w:val="0"/>
      <w:divBdr>
        <w:top w:val="none" w:sz="0" w:space="0" w:color="auto"/>
        <w:left w:val="none" w:sz="0" w:space="0" w:color="auto"/>
        <w:bottom w:val="none" w:sz="0" w:space="0" w:color="auto"/>
        <w:right w:val="none" w:sz="0" w:space="0" w:color="auto"/>
      </w:divBdr>
    </w:div>
    <w:div w:id="514921300">
      <w:bodyDiv w:val="1"/>
      <w:marLeft w:val="0"/>
      <w:marRight w:val="0"/>
      <w:marTop w:val="0"/>
      <w:marBottom w:val="0"/>
      <w:divBdr>
        <w:top w:val="none" w:sz="0" w:space="0" w:color="auto"/>
        <w:left w:val="none" w:sz="0" w:space="0" w:color="auto"/>
        <w:bottom w:val="none" w:sz="0" w:space="0" w:color="auto"/>
        <w:right w:val="none" w:sz="0" w:space="0" w:color="auto"/>
      </w:divBdr>
    </w:div>
    <w:div w:id="676232759">
      <w:bodyDiv w:val="1"/>
      <w:marLeft w:val="0"/>
      <w:marRight w:val="0"/>
      <w:marTop w:val="0"/>
      <w:marBottom w:val="0"/>
      <w:divBdr>
        <w:top w:val="none" w:sz="0" w:space="0" w:color="auto"/>
        <w:left w:val="none" w:sz="0" w:space="0" w:color="auto"/>
        <w:bottom w:val="none" w:sz="0" w:space="0" w:color="auto"/>
        <w:right w:val="none" w:sz="0" w:space="0" w:color="auto"/>
      </w:divBdr>
    </w:div>
    <w:div w:id="727413172">
      <w:bodyDiv w:val="1"/>
      <w:marLeft w:val="0"/>
      <w:marRight w:val="0"/>
      <w:marTop w:val="0"/>
      <w:marBottom w:val="0"/>
      <w:divBdr>
        <w:top w:val="none" w:sz="0" w:space="0" w:color="auto"/>
        <w:left w:val="none" w:sz="0" w:space="0" w:color="auto"/>
        <w:bottom w:val="none" w:sz="0" w:space="0" w:color="auto"/>
        <w:right w:val="none" w:sz="0" w:space="0" w:color="auto"/>
      </w:divBdr>
    </w:div>
    <w:div w:id="1077284951">
      <w:bodyDiv w:val="1"/>
      <w:marLeft w:val="0"/>
      <w:marRight w:val="0"/>
      <w:marTop w:val="0"/>
      <w:marBottom w:val="0"/>
      <w:divBdr>
        <w:top w:val="none" w:sz="0" w:space="0" w:color="auto"/>
        <w:left w:val="none" w:sz="0" w:space="0" w:color="auto"/>
        <w:bottom w:val="none" w:sz="0" w:space="0" w:color="auto"/>
        <w:right w:val="none" w:sz="0" w:space="0" w:color="auto"/>
      </w:divBdr>
    </w:div>
    <w:div w:id="1277323921">
      <w:bodyDiv w:val="1"/>
      <w:marLeft w:val="0"/>
      <w:marRight w:val="0"/>
      <w:marTop w:val="0"/>
      <w:marBottom w:val="0"/>
      <w:divBdr>
        <w:top w:val="none" w:sz="0" w:space="0" w:color="auto"/>
        <w:left w:val="none" w:sz="0" w:space="0" w:color="auto"/>
        <w:bottom w:val="none" w:sz="0" w:space="0" w:color="auto"/>
        <w:right w:val="none" w:sz="0" w:space="0" w:color="auto"/>
      </w:divBdr>
    </w:div>
    <w:div w:id="1606186418">
      <w:bodyDiv w:val="1"/>
      <w:marLeft w:val="0"/>
      <w:marRight w:val="0"/>
      <w:marTop w:val="0"/>
      <w:marBottom w:val="0"/>
      <w:divBdr>
        <w:top w:val="none" w:sz="0" w:space="0" w:color="auto"/>
        <w:left w:val="none" w:sz="0" w:space="0" w:color="auto"/>
        <w:bottom w:val="none" w:sz="0" w:space="0" w:color="auto"/>
        <w:right w:val="none" w:sz="0" w:space="0" w:color="auto"/>
      </w:divBdr>
    </w:div>
    <w:div w:id="1672640746">
      <w:bodyDiv w:val="1"/>
      <w:marLeft w:val="0"/>
      <w:marRight w:val="0"/>
      <w:marTop w:val="0"/>
      <w:marBottom w:val="0"/>
      <w:divBdr>
        <w:top w:val="none" w:sz="0" w:space="0" w:color="auto"/>
        <w:left w:val="none" w:sz="0" w:space="0" w:color="auto"/>
        <w:bottom w:val="none" w:sz="0" w:space="0" w:color="auto"/>
        <w:right w:val="none" w:sz="0" w:space="0" w:color="auto"/>
      </w:divBdr>
    </w:div>
    <w:div w:id="1789275377">
      <w:bodyDiv w:val="1"/>
      <w:marLeft w:val="0"/>
      <w:marRight w:val="0"/>
      <w:marTop w:val="0"/>
      <w:marBottom w:val="0"/>
      <w:divBdr>
        <w:top w:val="none" w:sz="0" w:space="0" w:color="auto"/>
        <w:left w:val="none" w:sz="0" w:space="0" w:color="auto"/>
        <w:bottom w:val="none" w:sz="0" w:space="0" w:color="auto"/>
        <w:right w:val="none" w:sz="0" w:space="0" w:color="auto"/>
      </w:divBdr>
    </w:div>
    <w:div w:id="1942109523">
      <w:bodyDiv w:val="1"/>
      <w:marLeft w:val="0"/>
      <w:marRight w:val="0"/>
      <w:marTop w:val="0"/>
      <w:marBottom w:val="0"/>
      <w:divBdr>
        <w:top w:val="none" w:sz="0" w:space="0" w:color="auto"/>
        <w:left w:val="none" w:sz="0" w:space="0" w:color="auto"/>
        <w:bottom w:val="none" w:sz="0" w:space="0" w:color="auto"/>
        <w:right w:val="none" w:sz="0" w:space="0" w:color="auto"/>
      </w:divBdr>
    </w:div>
    <w:div w:id="1988320626">
      <w:bodyDiv w:val="1"/>
      <w:marLeft w:val="0"/>
      <w:marRight w:val="0"/>
      <w:marTop w:val="0"/>
      <w:marBottom w:val="0"/>
      <w:divBdr>
        <w:top w:val="none" w:sz="0" w:space="0" w:color="auto"/>
        <w:left w:val="none" w:sz="0" w:space="0" w:color="auto"/>
        <w:bottom w:val="none" w:sz="0" w:space="0" w:color="auto"/>
        <w:right w:val="none" w:sz="0" w:space="0" w:color="auto"/>
      </w:divBdr>
      <w:divsChild>
        <w:div w:id="1706059315">
          <w:marLeft w:val="0"/>
          <w:marRight w:val="0"/>
          <w:marTop w:val="0"/>
          <w:marBottom w:val="0"/>
          <w:divBdr>
            <w:top w:val="none" w:sz="0" w:space="0" w:color="auto"/>
            <w:left w:val="none" w:sz="0" w:space="0" w:color="auto"/>
            <w:bottom w:val="single" w:sz="6" w:space="0" w:color="auto"/>
            <w:right w:val="none" w:sz="0" w:space="0" w:color="auto"/>
          </w:divBdr>
          <w:divsChild>
            <w:div w:id="685834396">
              <w:marLeft w:val="0"/>
              <w:marRight w:val="0"/>
              <w:marTop w:val="0"/>
              <w:marBottom w:val="0"/>
              <w:divBdr>
                <w:top w:val="none" w:sz="0" w:space="0" w:color="auto"/>
                <w:left w:val="none" w:sz="0" w:space="0" w:color="auto"/>
                <w:bottom w:val="none" w:sz="0" w:space="0" w:color="auto"/>
                <w:right w:val="none" w:sz="0" w:space="0" w:color="auto"/>
              </w:divBdr>
              <w:divsChild>
                <w:div w:id="527260039">
                  <w:marLeft w:val="0"/>
                  <w:marRight w:val="0"/>
                  <w:marTop w:val="0"/>
                  <w:marBottom w:val="0"/>
                  <w:divBdr>
                    <w:top w:val="none" w:sz="0" w:space="0" w:color="auto"/>
                    <w:left w:val="none" w:sz="0" w:space="0" w:color="auto"/>
                    <w:bottom w:val="none" w:sz="0" w:space="0" w:color="auto"/>
                    <w:right w:val="none" w:sz="0" w:space="0" w:color="auto"/>
                  </w:divBdr>
                  <w:divsChild>
                    <w:div w:id="925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11841">
          <w:marLeft w:val="0"/>
          <w:marRight w:val="0"/>
          <w:marTop w:val="0"/>
          <w:marBottom w:val="0"/>
          <w:divBdr>
            <w:top w:val="none" w:sz="0" w:space="0" w:color="auto"/>
            <w:left w:val="none" w:sz="0" w:space="0" w:color="auto"/>
            <w:bottom w:val="none" w:sz="0" w:space="0" w:color="auto"/>
            <w:right w:val="none" w:sz="0" w:space="0" w:color="auto"/>
          </w:divBdr>
          <w:divsChild>
            <w:div w:id="915944392">
              <w:marLeft w:val="0"/>
              <w:marRight w:val="0"/>
              <w:marTop w:val="0"/>
              <w:marBottom w:val="0"/>
              <w:divBdr>
                <w:top w:val="none" w:sz="0" w:space="0" w:color="auto"/>
                <w:left w:val="none" w:sz="0" w:space="0" w:color="auto"/>
                <w:bottom w:val="none" w:sz="0" w:space="0" w:color="auto"/>
                <w:right w:val="none" w:sz="0" w:space="0" w:color="auto"/>
              </w:divBdr>
              <w:divsChild>
                <w:div w:id="2001275933">
                  <w:marLeft w:val="0"/>
                  <w:marRight w:val="0"/>
                  <w:marTop w:val="0"/>
                  <w:marBottom w:val="0"/>
                  <w:divBdr>
                    <w:top w:val="none" w:sz="0" w:space="0" w:color="auto"/>
                    <w:left w:val="none" w:sz="0" w:space="0" w:color="auto"/>
                    <w:bottom w:val="none" w:sz="0" w:space="0" w:color="auto"/>
                    <w:right w:val="none" w:sz="0" w:space="0" w:color="auto"/>
                  </w:divBdr>
                  <w:divsChild>
                    <w:div w:id="2080470731">
                      <w:marLeft w:val="0"/>
                      <w:marRight w:val="0"/>
                      <w:marTop w:val="0"/>
                      <w:marBottom w:val="0"/>
                      <w:divBdr>
                        <w:top w:val="none" w:sz="0" w:space="0" w:color="auto"/>
                        <w:left w:val="none" w:sz="0" w:space="0" w:color="auto"/>
                        <w:bottom w:val="none" w:sz="0" w:space="0" w:color="auto"/>
                        <w:right w:val="none" w:sz="0" w:space="0" w:color="auto"/>
                      </w:divBdr>
                      <w:divsChild>
                        <w:div w:id="1518497579">
                          <w:marLeft w:val="0"/>
                          <w:marRight w:val="0"/>
                          <w:marTop w:val="0"/>
                          <w:marBottom w:val="0"/>
                          <w:divBdr>
                            <w:top w:val="none" w:sz="0" w:space="0" w:color="auto"/>
                            <w:left w:val="none" w:sz="0" w:space="0" w:color="auto"/>
                            <w:bottom w:val="none" w:sz="0" w:space="0" w:color="auto"/>
                            <w:right w:val="none" w:sz="0" w:space="0" w:color="auto"/>
                          </w:divBdr>
                          <w:divsChild>
                            <w:div w:id="928348918">
                              <w:marLeft w:val="0"/>
                              <w:marRight w:val="0"/>
                              <w:marTop w:val="0"/>
                              <w:marBottom w:val="0"/>
                              <w:divBdr>
                                <w:top w:val="none" w:sz="0" w:space="0" w:color="auto"/>
                                <w:left w:val="none" w:sz="0" w:space="0" w:color="auto"/>
                                <w:bottom w:val="none" w:sz="0" w:space="0" w:color="auto"/>
                                <w:right w:val="none" w:sz="0" w:space="0" w:color="auto"/>
                              </w:divBdr>
                              <w:divsChild>
                                <w:div w:id="2004969110">
                                  <w:marLeft w:val="0"/>
                                  <w:marRight w:val="0"/>
                                  <w:marTop w:val="0"/>
                                  <w:marBottom w:val="0"/>
                                  <w:divBdr>
                                    <w:top w:val="none" w:sz="0" w:space="0" w:color="auto"/>
                                    <w:left w:val="none" w:sz="0" w:space="0" w:color="auto"/>
                                    <w:bottom w:val="none" w:sz="0" w:space="0" w:color="auto"/>
                                    <w:right w:val="none" w:sz="0" w:space="0" w:color="auto"/>
                                  </w:divBdr>
                                  <w:divsChild>
                                    <w:div w:id="12748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CEE0-166E-1140-BDB2-286E3D5C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3738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SECRETARIA GENERAL</vt:lpstr>
    </vt:vector>
  </TitlesOfParts>
  <Company>corfo</Company>
  <LinksUpToDate>false</LinksUpToDate>
  <CharactersWithSpaces>4409</CharactersWithSpaces>
  <SharedDoc>false</SharedDoc>
  <HLinks>
    <vt:vector size="120" baseType="variant">
      <vt:variant>
        <vt:i4>1638427</vt:i4>
      </vt:variant>
      <vt:variant>
        <vt:i4>108</vt:i4>
      </vt:variant>
      <vt:variant>
        <vt:i4>0</vt:i4>
      </vt:variant>
      <vt:variant>
        <vt:i4>5</vt:i4>
      </vt:variant>
      <vt:variant>
        <vt:lpwstr>http://www.corfo.cl/</vt:lpwstr>
      </vt:variant>
      <vt:variant>
        <vt:lpwstr/>
      </vt:variant>
      <vt:variant>
        <vt:i4>1638427</vt:i4>
      </vt:variant>
      <vt:variant>
        <vt:i4>105</vt:i4>
      </vt:variant>
      <vt:variant>
        <vt:i4>0</vt:i4>
      </vt:variant>
      <vt:variant>
        <vt:i4>5</vt:i4>
      </vt:variant>
      <vt:variant>
        <vt:lpwstr>http://www.corfo.cl/</vt:lpwstr>
      </vt:variant>
      <vt:variant>
        <vt:lpwstr/>
      </vt:variant>
      <vt:variant>
        <vt:i4>1638427</vt:i4>
      </vt:variant>
      <vt:variant>
        <vt:i4>102</vt:i4>
      </vt:variant>
      <vt:variant>
        <vt:i4>0</vt:i4>
      </vt:variant>
      <vt:variant>
        <vt:i4>5</vt:i4>
      </vt:variant>
      <vt:variant>
        <vt:lpwstr>http://www.corfo.cl/</vt:lpwstr>
      </vt:variant>
      <vt:variant>
        <vt:lpwstr/>
      </vt:variant>
      <vt:variant>
        <vt:i4>1638427</vt:i4>
      </vt:variant>
      <vt:variant>
        <vt:i4>96</vt:i4>
      </vt:variant>
      <vt:variant>
        <vt:i4>0</vt:i4>
      </vt:variant>
      <vt:variant>
        <vt:i4>5</vt:i4>
      </vt:variant>
      <vt:variant>
        <vt:lpwstr>http://www.corfo.cl/</vt:lpwstr>
      </vt:variant>
      <vt:variant>
        <vt:lpwstr/>
      </vt:variant>
      <vt:variant>
        <vt:i4>1638427</vt:i4>
      </vt:variant>
      <vt:variant>
        <vt:i4>93</vt:i4>
      </vt:variant>
      <vt:variant>
        <vt:i4>0</vt:i4>
      </vt:variant>
      <vt:variant>
        <vt:i4>5</vt:i4>
      </vt:variant>
      <vt:variant>
        <vt:lpwstr>http://www.corfo.cl/</vt:lpwstr>
      </vt:variant>
      <vt:variant>
        <vt:lpwstr/>
      </vt:variant>
      <vt:variant>
        <vt:i4>53740385</vt:i4>
      </vt:variant>
      <vt:variant>
        <vt:i4>86</vt:i4>
      </vt:variant>
      <vt:variant>
        <vt:i4>0</vt:i4>
      </vt:variant>
      <vt:variant>
        <vt:i4>5</vt:i4>
      </vt:variant>
      <vt:variant>
        <vt:lpwstr>../../../AppData/Local/Microsoft/Windows/INetCache/Content.Outlook/SP9UV9Y1/v0_RFI Producción de hidrógeno verde 20200924.docx</vt:lpwstr>
      </vt:variant>
      <vt:variant>
        <vt:lpwstr>_Toc48574954</vt:lpwstr>
      </vt:variant>
      <vt:variant>
        <vt:i4>53674849</vt:i4>
      </vt:variant>
      <vt:variant>
        <vt:i4>80</vt:i4>
      </vt:variant>
      <vt:variant>
        <vt:i4>0</vt:i4>
      </vt:variant>
      <vt:variant>
        <vt:i4>5</vt:i4>
      </vt:variant>
      <vt:variant>
        <vt:lpwstr>../../../AppData/Local/Microsoft/Windows/INetCache/Content.Outlook/SP9UV9Y1/v0_RFI Producción de hidrógeno verde 20200924.docx</vt:lpwstr>
      </vt:variant>
      <vt:variant>
        <vt:lpwstr>_Toc48574953</vt:lpwstr>
      </vt:variant>
      <vt:variant>
        <vt:i4>53609313</vt:i4>
      </vt:variant>
      <vt:variant>
        <vt:i4>74</vt:i4>
      </vt:variant>
      <vt:variant>
        <vt:i4>0</vt:i4>
      </vt:variant>
      <vt:variant>
        <vt:i4>5</vt:i4>
      </vt:variant>
      <vt:variant>
        <vt:lpwstr>../../../AppData/Local/Microsoft/Windows/INetCache/Content.Outlook/SP9UV9Y1/v0_RFI Producción de hidrógeno verde 20200924.docx</vt:lpwstr>
      </vt:variant>
      <vt:variant>
        <vt:lpwstr>_Toc48574952</vt:lpwstr>
      </vt:variant>
      <vt:variant>
        <vt:i4>53543777</vt:i4>
      </vt:variant>
      <vt:variant>
        <vt:i4>68</vt:i4>
      </vt:variant>
      <vt:variant>
        <vt:i4>0</vt:i4>
      </vt:variant>
      <vt:variant>
        <vt:i4>5</vt:i4>
      </vt:variant>
      <vt:variant>
        <vt:lpwstr>../../../AppData/Local/Microsoft/Windows/INetCache/Content.Outlook/SP9UV9Y1/v0_RFI Producción de hidrógeno verde 20200924.docx</vt:lpwstr>
      </vt:variant>
      <vt:variant>
        <vt:lpwstr>_Toc48574951</vt:lpwstr>
      </vt:variant>
      <vt:variant>
        <vt:i4>53478241</vt:i4>
      </vt:variant>
      <vt:variant>
        <vt:i4>62</vt:i4>
      </vt:variant>
      <vt:variant>
        <vt:i4>0</vt:i4>
      </vt:variant>
      <vt:variant>
        <vt:i4>5</vt:i4>
      </vt:variant>
      <vt:variant>
        <vt:lpwstr>../../../AppData/Local/Microsoft/Windows/INetCache/Content.Outlook/SP9UV9Y1/v0_RFI Producción de hidrógeno verde 20200924.docx</vt:lpwstr>
      </vt:variant>
      <vt:variant>
        <vt:lpwstr>_Toc48574950</vt:lpwstr>
      </vt:variant>
      <vt:variant>
        <vt:i4>54068064</vt:i4>
      </vt:variant>
      <vt:variant>
        <vt:i4>56</vt:i4>
      </vt:variant>
      <vt:variant>
        <vt:i4>0</vt:i4>
      </vt:variant>
      <vt:variant>
        <vt:i4>5</vt:i4>
      </vt:variant>
      <vt:variant>
        <vt:lpwstr>../../../AppData/Local/Microsoft/Windows/INetCache/Content.Outlook/SP9UV9Y1/v0_RFI Producción de hidrógeno verde 20200924.docx</vt:lpwstr>
      </vt:variant>
      <vt:variant>
        <vt:lpwstr>_Toc48574949</vt:lpwstr>
      </vt:variant>
      <vt:variant>
        <vt:i4>54002528</vt:i4>
      </vt:variant>
      <vt:variant>
        <vt:i4>50</vt:i4>
      </vt:variant>
      <vt:variant>
        <vt:i4>0</vt:i4>
      </vt:variant>
      <vt:variant>
        <vt:i4>5</vt:i4>
      </vt:variant>
      <vt:variant>
        <vt:lpwstr>../../../AppData/Local/Microsoft/Windows/INetCache/Content.Outlook/SP9UV9Y1/v0_RFI Producción de hidrógeno verde 20200924.docx</vt:lpwstr>
      </vt:variant>
      <vt:variant>
        <vt:lpwstr>_Toc48574948</vt:lpwstr>
      </vt:variant>
      <vt:variant>
        <vt:i4>53936992</vt:i4>
      </vt:variant>
      <vt:variant>
        <vt:i4>44</vt:i4>
      </vt:variant>
      <vt:variant>
        <vt:i4>0</vt:i4>
      </vt:variant>
      <vt:variant>
        <vt:i4>5</vt:i4>
      </vt:variant>
      <vt:variant>
        <vt:lpwstr>../../../AppData/Local/Microsoft/Windows/INetCache/Content.Outlook/SP9UV9Y1/v0_RFI Producción de hidrógeno verde 20200924.docx</vt:lpwstr>
      </vt:variant>
      <vt:variant>
        <vt:lpwstr>_Toc48574947</vt:lpwstr>
      </vt:variant>
      <vt:variant>
        <vt:i4>53871456</vt:i4>
      </vt:variant>
      <vt:variant>
        <vt:i4>38</vt:i4>
      </vt:variant>
      <vt:variant>
        <vt:i4>0</vt:i4>
      </vt:variant>
      <vt:variant>
        <vt:i4>5</vt:i4>
      </vt:variant>
      <vt:variant>
        <vt:lpwstr>../../../AppData/Local/Microsoft/Windows/INetCache/Content.Outlook/SP9UV9Y1/v0_RFI Producción de hidrógeno verde 20200924.docx</vt:lpwstr>
      </vt:variant>
      <vt:variant>
        <vt:lpwstr>_Toc48574946</vt:lpwstr>
      </vt:variant>
      <vt:variant>
        <vt:i4>53805920</vt:i4>
      </vt:variant>
      <vt:variant>
        <vt:i4>32</vt:i4>
      </vt:variant>
      <vt:variant>
        <vt:i4>0</vt:i4>
      </vt:variant>
      <vt:variant>
        <vt:i4>5</vt:i4>
      </vt:variant>
      <vt:variant>
        <vt:lpwstr>../../../AppData/Local/Microsoft/Windows/INetCache/Content.Outlook/SP9UV9Y1/v0_RFI Producción de hidrógeno verde 20200924.docx</vt:lpwstr>
      </vt:variant>
      <vt:variant>
        <vt:lpwstr>_Toc48574945</vt:lpwstr>
      </vt:variant>
      <vt:variant>
        <vt:i4>53740384</vt:i4>
      </vt:variant>
      <vt:variant>
        <vt:i4>26</vt:i4>
      </vt:variant>
      <vt:variant>
        <vt:i4>0</vt:i4>
      </vt:variant>
      <vt:variant>
        <vt:i4>5</vt:i4>
      </vt:variant>
      <vt:variant>
        <vt:lpwstr>../../../AppData/Local/Microsoft/Windows/INetCache/Content.Outlook/SP9UV9Y1/v0_RFI Producción de hidrógeno verde 20200924.docx</vt:lpwstr>
      </vt:variant>
      <vt:variant>
        <vt:lpwstr>_Toc48574944</vt:lpwstr>
      </vt:variant>
      <vt:variant>
        <vt:i4>53674848</vt:i4>
      </vt:variant>
      <vt:variant>
        <vt:i4>20</vt:i4>
      </vt:variant>
      <vt:variant>
        <vt:i4>0</vt:i4>
      </vt:variant>
      <vt:variant>
        <vt:i4>5</vt:i4>
      </vt:variant>
      <vt:variant>
        <vt:lpwstr>../../../AppData/Local/Microsoft/Windows/INetCache/Content.Outlook/SP9UV9Y1/v0_RFI Producción de hidrógeno verde 20200924.docx</vt:lpwstr>
      </vt:variant>
      <vt:variant>
        <vt:lpwstr>_Toc48574943</vt:lpwstr>
      </vt:variant>
      <vt:variant>
        <vt:i4>53609312</vt:i4>
      </vt:variant>
      <vt:variant>
        <vt:i4>14</vt:i4>
      </vt:variant>
      <vt:variant>
        <vt:i4>0</vt:i4>
      </vt:variant>
      <vt:variant>
        <vt:i4>5</vt:i4>
      </vt:variant>
      <vt:variant>
        <vt:lpwstr>../../../AppData/Local/Microsoft/Windows/INetCache/Content.Outlook/SP9UV9Y1/v0_RFI Producción de hidrógeno verde 20200924.docx</vt:lpwstr>
      </vt:variant>
      <vt:variant>
        <vt:lpwstr>_Toc48574942</vt:lpwstr>
      </vt:variant>
      <vt:variant>
        <vt:i4>53543776</vt:i4>
      </vt:variant>
      <vt:variant>
        <vt:i4>8</vt:i4>
      </vt:variant>
      <vt:variant>
        <vt:i4>0</vt:i4>
      </vt:variant>
      <vt:variant>
        <vt:i4>5</vt:i4>
      </vt:variant>
      <vt:variant>
        <vt:lpwstr>../../../AppData/Local/Microsoft/Windows/INetCache/Content.Outlook/SP9UV9Y1/v0_RFI Producción de hidrógeno verde 20200924.docx</vt:lpwstr>
      </vt:variant>
      <vt:variant>
        <vt:lpwstr>_Toc48574941</vt:lpwstr>
      </vt:variant>
      <vt:variant>
        <vt:i4>53478240</vt:i4>
      </vt:variant>
      <vt:variant>
        <vt:i4>2</vt:i4>
      </vt:variant>
      <vt:variant>
        <vt:i4>0</vt:i4>
      </vt:variant>
      <vt:variant>
        <vt:i4>5</vt:i4>
      </vt:variant>
      <vt:variant>
        <vt:lpwstr>../../../AppData/Local/Microsoft/Windows/INetCache/Content.Outlook/SP9UV9Y1/v0_RFI Producción de hidrógeno verde 20200924.docx</vt:lpwstr>
      </vt:variant>
      <vt:variant>
        <vt:lpwstr>_Toc48574940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dc:title>
  <dc:subject/>
  <dc:creator>claudia Farias</dc:creator>
  <cp:keywords/>
  <cp:lastModifiedBy>claudia Farias</cp:lastModifiedBy>
  <cp:revision>2</cp:revision>
  <cp:lastPrinted>2018-04-25T16:32:00Z</cp:lastPrinted>
  <dcterms:created xsi:type="dcterms:W3CDTF">2023-04-06T13:09:00Z</dcterms:created>
  <dcterms:modified xsi:type="dcterms:W3CDTF">2023-04-06T13:09:00Z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f20d8008c451276d5345d00922b974ab0daf8641026ffba8f9b75aed33bf54e7</vt:lpwstr>
  </property>
</Properties>
</file>